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3F8E" w14:textId="77777777" w:rsidR="006908C2" w:rsidRPr="00A12639" w:rsidRDefault="00013C41" w:rsidP="00A12639">
      <w:pPr>
        <w:pStyle w:val="ac"/>
        <w:widowControl/>
        <w:ind w:firstLine="709"/>
        <w:rPr>
          <w:sz w:val="24"/>
          <w:szCs w:val="24"/>
        </w:rPr>
      </w:pPr>
      <w:r w:rsidRPr="00A12639">
        <w:rPr>
          <w:noProof/>
          <w:sz w:val="24"/>
          <w:szCs w:val="24"/>
        </w:rPr>
        <w:drawing>
          <wp:inline distT="0" distB="0" distL="0" distR="0" wp14:anchorId="41ABB8E6" wp14:editId="73E12BB7">
            <wp:extent cx="619125" cy="721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bwMode="auto">
                    <a:xfrm>
                      <a:off x="0" y="0"/>
                      <a:ext cx="619125" cy="721360"/>
                    </a:xfrm>
                    <a:prstGeom prst="rect">
                      <a:avLst/>
                    </a:prstGeom>
                  </pic:spPr>
                </pic:pic>
              </a:graphicData>
            </a:graphic>
          </wp:inline>
        </w:drawing>
      </w:r>
    </w:p>
    <w:p w14:paraId="554DEEFF" w14:textId="77777777" w:rsidR="006908C2" w:rsidRPr="00A12639" w:rsidRDefault="00013C41" w:rsidP="00A12639">
      <w:pPr>
        <w:pStyle w:val="ac"/>
        <w:widowControl/>
        <w:ind w:firstLine="709"/>
        <w:rPr>
          <w:sz w:val="24"/>
          <w:szCs w:val="24"/>
        </w:rPr>
      </w:pPr>
      <w:r w:rsidRPr="00A12639">
        <w:rPr>
          <w:sz w:val="24"/>
          <w:szCs w:val="24"/>
        </w:rPr>
        <w:t>МУНИЦИПАЛЬНЫЙ СОВЕТ ВНУТРИГОРОДСКОГО</w:t>
      </w:r>
    </w:p>
    <w:p w14:paraId="29D68042" w14:textId="77777777" w:rsidR="006908C2" w:rsidRPr="00A12639" w:rsidRDefault="00013C41" w:rsidP="00A12639">
      <w:pPr>
        <w:pStyle w:val="a6"/>
        <w:widowControl/>
        <w:ind w:firstLine="709"/>
        <w:rPr>
          <w:b/>
          <w:i w:val="0"/>
          <w:sz w:val="24"/>
          <w:szCs w:val="24"/>
        </w:rPr>
      </w:pPr>
      <w:r w:rsidRPr="00A12639">
        <w:rPr>
          <w:b/>
          <w:i w:val="0"/>
          <w:sz w:val="24"/>
          <w:szCs w:val="24"/>
        </w:rPr>
        <w:t>МУНИЦИПАЛЬНОГО ОБРАЗОВАНИЯ САНКТ-ПЕТЕРБУРГА</w:t>
      </w:r>
    </w:p>
    <w:p w14:paraId="250332BA" w14:textId="797EC31D" w:rsidR="006908C2" w:rsidRPr="00A12639" w:rsidRDefault="00013C41" w:rsidP="00A12639">
      <w:pPr>
        <w:pStyle w:val="a6"/>
        <w:widowControl/>
        <w:ind w:firstLine="709"/>
        <w:rPr>
          <w:b/>
          <w:i w:val="0"/>
          <w:sz w:val="24"/>
          <w:szCs w:val="24"/>
        </w:rPr>
      </w:pPr>
      <w:r w:rsidRPr="00A12639">
        <w:rPr>
          <w:b/>
          <w:i w:val="0"/>
          <w:sz w:val="24"/>
          <w:szCs w:val="24"/>
        </w:rPr>
        <w:t>поселок РЕПИНО (седьмо</w:t>
      </w:r>
      <w:r w:rsidR="00A96A32">
        <w:rPr>
          <w:b/>
          <w:i w:val="0"/>
          <w:sz w:val="24"/>
          <w:szCs w:val="24"/>
        </w:rPr>
        <w:t>го</w:t>
      </w:r>
      <w:r w:rsidRPr="00A12639">
        <w:rPr>
          <w:b/>
          <w:i w:val="0"/>
          <w:sz w:val="24"/>
          <w:szCs w:val="24"/>
        </w:rPr>
        <w:t xml:space="preserve"> созыв</w:t>
      </w:r>
      <w:r w:rsidR="00A96A32">
        <w:rPr>
          <w:b/>
          <w:i w:val="0"/>
          <w:sz w:val="24"/>
          <w:szCs w:val="24"/>
        </w:rPr>
        <w:t>а</w:t>
      </w:r>
      <w:r w:rsidRPr="00A12639">
        <w:rPr>
          <w:b/>
          <w:i w:val="0"/>
          <w:sz w:val="24"/>
          <w:szCs w:val="24"/>
        </w:rPr>
        <w:t>)</w:t>
      </w:r>
    </w:p>
    <w:p w14:paraId="06BDDFBE" w14:textId="77777777" w:rsidR="006908C2" w:rsidRPr="00A12639" w:rsidRDefault="006908C2" w:rsidP="00A12639">
      <w:pPr>
        <w:pStyle w:val="2"/>
        <w:ind w:firstLine="709"/>
        <w:rPr>
          <w:rFonts w:ascii="Times New Roman" w:hAnsi="Times New Roman"/>
          <w:sz w:val="24"/>
        </w:rPr>
      </w:pPr>
    </w:p>
    <w:p w14:paraId="3D3D2B27" w14:textId="639AD5A8" w:rsidR="006908C2" w:rsidRPr="0008522F" w:rsidRDefault="00013C41" w:rsidP="00A12639">
      <w:pPr>
        <w:pStyle w:val="2"/>
        <w:ind w:firstLine="709"/>
        <w:rPr>
          <w:rFonts w:ascii="Times New Roman" w:hAnsi="Times New Roman"/>
          <w:sz w:val="32"/>
          <w:szCs w:val="32"/>
        </w:rPr>
      </w:pPr>
      <w:r w:rsidRPr="0008522F">
        <w:rPr>
          <w:rFonts w:ascii="Times New Roman" w:hAnsi="Times New Roman"/>
          <w:sz w:val="32"/>
          <w:szCs w:val="32"/>
        </w:rPr>
        <w:t>Р Е Ш Е Н И Е</w:t>
      </w:r>
    </w:p>
    <w:p w14:paraId="0B7C5AB8" w14:textId="3DCB22DD" w:rsidR="006908C2" w:rsidRPr="00A12639" w:rsidRDefault="0008522F" w:rsidP="00A12639">
      <w:pPr>
        <w:jc w:val="both"/>
        <w:rPr>
          <w:b/>
          <w:bCs/>
        </w:rPr>
      </w:pPr>
      <w:r>
        <w:rPr>
          <w:b/>
          <w:bCs/>
        </w:rPr>
        <w:t xml:space="preserve">27 </w:t>
      </w:r>
      <w:r w:rsidR="004E5409" w:rsidRPr="00A12639">
        <w:rPr>
          <w:b/>
          <w:bCs/>
        </w:rPr>
        <w:t>апреля</w:t>
      </w:r>
      <w:r w:rsidR="00A4481D" w:rsidRPr="00A12639">
        <w:rPr>
          <w:b/>
          <w:bCs/>
        </w:rPr>
        <w:t xml:space="preserve"> 2026</w:t>
      </w:r>
      <w:r w:rsidR="00013C41" w:rsidRPr="00A12639">
        <w:rPr>
          <w:b/>
          <w:bCs/>
        </w:rPr>
        <w:t xml:space="preserve"> г.                                                                                                                        № </w:t>
      </w:r>
      <w:r>
        <w:rPr>
          <w:b/>
          <w:bCs/>
        </w:rPr>
        <w:t>6-3</w:t>
      </w:r>
    </w:p>
    <w:p w14:paraId="3CB0FD6A" w14:textId="77777777" w:rsidR="006908C2" w:rsidRPr="00A12639" w:rsidRDefault="006908C2" w:rsidP="00A12639">
      <w:pPr>
        <w:ind w:firstLine="709"/>
        <w:jc w:val="both"/>
      </w:pPr>
    </w:p>
    <w:p w14:paraId="5A536DA5" w14:textId="4891840D" w:rsidR="00F32C0E" w:rsidRPr="00A12639" w:rsidRDefault="00013C41" w:rsidP="00A12639">
      <w:pPr>
        <w:ind w:firstLine="709"/>
        <w:jc w:val="both"/>
        <w:rPr>
          <w:b/>
          <w:i/>
        </w:rPr>
      </w:pPr>
      <w:r w:rsidRPr="00A12639">
        <w:rPr>
          <w:b/>
          <w:i/>
        </w:rPr>
        <w:t>«</w:t>
      </w:r>
      <w:bookmarkStart w:id="0" w:name="_Hlk225280111"/>
      <w:r w:rsidR="00827A28" w:rsidRPr="00A12639">
        <w:rPr>
          <w:b/>
          <w:bCs/>
          <w:i/>
        </w:rPr>
        <w:t>Об утверждении</w:t>
      </w:r>
      <w:r w:rsidR="007C3264" w:rsidRPr="00A12639">
        <w:rPr>
          <w:b/>
          <w:bCs/>
          <w:i/>
        </w:rPr>
        <w:t xml:space="preserve"> </w:t>
      </w:r>
      <w:bookmarkStart w:id="1" w:name="_Hlk226620002"/>
      <w:r w:rsidR="00827A28" w:rsidRPr="00A12639">
        <w:rPr>
          <w:b/>
          <w:bCs/>
          <w:i/>
        </w:rPr>
        <w:t>Порядка</w:t>
      </w:r>
      <w:r w:rsidR="007C3264" w:rsidRPr="00A12639">
        <w:rPr>
          <w:b/>
          <w:bCs/>
          <w:i/>
        </w:rPr>
        <w:t xml:space="preserve"> </w:t>
      </w:r>
      <w:r w:rsidR="00827A28" w:rsidRPr="00A12639">
        <w:rPr>
          <w:b/>
          <w:bCs/>
          <w:i/>
        </w:rPr>
        <w:t>проведения антикоррупционной экспертизы муниципальных нормативных правовых актов, принимаемых в Муниципальном Совете, и их проектов</w:t>
      </w:r>
      <w:bookmarkEnd w:id="1"/>
      <w:r w:rsidR="005F0D07" w:rsidRPr="00A12639">
        <w:rPr>
          <w:b/>
          <w:bCs/>
          <w:i/>
        </w:rPr>
        <w:t>»</w:t>
      </w:r>
      <w:r w:rsidR="008508C5" w:rsidRPr="00A12639">
        <w:rPr>
          <w:b/>
          <w:bCs/>
          <w:i/>
        </w:rPr>
        <w:t xml:space="preserve"> </w:t>
      </w:r>
    </w:p>
    <w:bookmarkEnd w:id="0"/>
    <w:p w14:paraId="45DD9E33" w14:textId="77777777" w:rsidR="00F32C0E" w:rsidRPr="00A12639" w:rsidRDefault="00F32C0E" w:rsidP="00A12639">
      <w:pPr>
        <w:ind w:firstLine="709"/>
        <w:jc w:val="both"/>
        <w:rPr>
          <w:b/>
          <w:i/>
        </w:rPr>
      </w:pPr>
    </w:p>
    <w:p w14:paraId="2064C0DE" w14:textId="2B4E7585" w:rsidR="007C3264" w:rsidRPr="007C3264" w:rsidRDefault="00E33163" w:rsidP="00A12639">
      <w:pPr>
        <w:ind w:firstLine="709"/>
        <w:jc w:val="both"/>
      </w:pPr>
      <w:r w:rsidRPr="00E33163">
        <w:t>В целях приведения муниципального нормативного правового акта в соответствие с действующим законодательством Российской Федерации</w:t>
      </w:r>
      <w:r>
        <w:t>, руководствуясь</w:t>
      </w:r>
      <w:r w:rsidR="007C3264" w:rsidRPr="007C3264">
        <w:t xml:space="preserve"> Федеральным законом от 25.12.2008 № 27</w:t>
      </w:r>
      <w:r w:rsidR="007C3264" w:rsidRPr="00A12639">
        <w:t>3</w:t>
      </w:r>
      <w:r w:rsidR="007C3264" w:rsidRPr="007C3264">
        <w:t>-ФЗ «О противодействии коррупции», Федеральным законом от 17.07.2009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w:t>
      </w:r>
    </w:p>
    <w:p w14:paraId="797F6BB3" w14:textId="5516D8A8" w:rsidR="00F32C0E" w:rsidRPr="00A12639" w:rsidRDefault="00F32C0E" w:rsidP="00A12639">
      <w:pPr>
        <w:ind w:firstLine="709"/>
        <w:jc w:val="both"/>
      </w:pPr>
      <w:r w:rsidRPr="00A12639">
        <w:t xml:space="preserve"> </w:t>
      </w:r>
    </w:p>
    <w:p w14:paraId="46BA4072" w14:textId="77777777" w:rsidR="006908C2" w:rsidRPr="00A12639" w:rsidRDefault="00013C41" w:rsidP="00A12639">
      <w:pPr>
        <w:ind w:firstLine="709"/>
        <w:jc w:val="center"/>
        <w:rPr>
          <w:b/>
          <w:bCs/>
        </w:rPr>
      </w:pPr>
      <w:r w:rsidRPr="00A12639">
        <w:rPr>
          <w:b/>
          <w:bCs/>
        </w:rPr>
        <w:t>МУНИЦИПАЛЬНЫЙ СОВЕТ ВМО ПОСЕЛОК РЕПИНО</w:t>
      </w:r>
    </w:p>
    <w:p w14:paraId="724742F5" w14:textId="1D70AE85" w:rsidR="006908C2" w:rsidRPr="00A12639" w:rsidRDefault="00013C41" w:rsidP="00A12639">
      <w:pPr>
        <w:ind w:firstLine="709"/>
        <w:jc w:val="center"/>
        <w:rPr>
          <w:b/>
          <w:bCs/>
        </w:rPr>
      </w:pPr>
      <w:r w:rsidRPr="00A12639">
        <w:rPr>
          <w:b/>
          <w:bCs/>
        </w:rPr>
        <w:t>РЕШИЛ:</w:t>
      </w:r>
    </w:p>
    <w:p w14:paraId="06E3EB94" w14:textId="77777777" w:rsidR="007C3264" w:rsidRPr="00A12639" w:rsidRDefault="007C3264" w:rsidP="00A12639">
      <w:pPr>
        <w:ind w:firstLine="709"/>
        <w:jc w:val="center"/>
        <w:rPr>
          <w:b/>
          <w:bCs/>
        </w:rPr>
      </w:pPr>
    </w:p>
    <w:p w14:paraId="3AE6DCB0" w14:textId="3BF36EAA" w:rsidR="00A12639" w:rsidRPr="00A12639" w:rsidRDefault="007C3264" w:rsidP="00A12639">
      <w:pPr>
        <w:pStyle w:val="af0"/>
        <w:numPr>
          <w:ilvl w:val="0"/>
          <w:numId w:val="7"/>
        </w:numPr>
        <w:suppressAutoHyphens w:val="0"/>
        <w:ind w:left="0" w:firstLine="709"/>
        <w:jc w:val="both"/>
        <w:rPr>
          <w:rFonts w:ascii="Arial" w:hAnsi="Arial" w:cs="Arial"/>
          <w:color w:val="000000"/>
        </w:rPr>
      </w:pPr>
      <w:r w:rsidRPr="00A12639">
        <w:rPr>
          <w:color w:val="000000"/>
        </w:rPr>
        <w:t xml:space="preserve">Утвердить </w:t>
      </w:r>
      <w:r w:rsidRPr="00A12639">
        <w:rPr>
          <w:iCs/>
          <w:color w:val="000000"/>
        </w:rPr>
        <w:t>Поряд</w:t>
      </w:r>
      <w:r w:rsidR="00F13313">
        <w:rPr>
          <w:iCs/>
          <w:color w:val="000000"/>
        </w:rPr>
        <w:t>ок</w:t>
      </w:r>
      <w:r w:rsidRPr="00A12639">
        <w:rPr>
          <w:iCs/>
          <w:color w:val="000000"/>
        </w:rPr>
        <w:t xml:space="preserve"> проведения антикоррупционной экспертизы муниципальных нормативных правовых актов, принимаемых в Муниципальном Совете, и их проектов </w:t>
      </w:r>
      <w:r w:rsidRPr="00A12639">
        <w:rPr>
          <w:color w:val="000000"/>
        </w:rPr>
        <w:t>в соответствии с приложением.</w:t>
      </w:r>
    </w:p>
    <w:p w14:paraId="63A5985E" w14:textId="77777777" w:rsidR="00F13313" w:rsidRPr="00F13313" w:rsidRDefault="00B3018E" w:rsidP="00A12639">
      <w:pPr>
        <w:pStyle w:val="af0"/>
        <w:numPr>
          <w:ilvl w:val="0"/>
          <w:numId w:val="7"/>
        </w:numPr>
        <w:suppressAutoHyphens w:val="0"/>
        <w:ind w:left="0" w:firstLine="709"/>
        <w:jc w:val="both"/>
        <w:rPr>
          <w:rFonts w:ascii="Arial" w:hAnsi="Arial" w:cs="Arial"/>
          <w:color w:val="000000"/>
        </w:rPr>
      </w:pPr>
      <w:r w:rsidRPr="00B3018E">
        <w:t>Признать утратившими силу со дня вступления в силу настоящего</w:t>
      </w:r>
      <w:r>
        <w:t xml:space="preserve"> </w:t>
      </w:r>
      <w:r w:rsidR="009179EB" w:rsidRPr="00A12639">
        <w:t>Решения</w:t>
      </w:r>
      <w:r w:rsidR="00F13313">
        <w:t>:</w:t>
      </w:r>
    </w:p>
    <w:p w14:paraId="6BF8C56F" w14:textId="41BB3673" w:rsidR="00F13313" w:rsidRDefault="00F13313" w:rsidP="00F13313">
      <w:pPr>
        <w:suppressAutoHyphens w:val="0"/>
        <w:jc w:val="both"/>
      </w:pPr>
      <w:r>
        <w:t xml:space="preserve">- </w:t>
      </w:r>
      <w:r w:rsidR="009179EB" w:rsidRPr="00A12639">
        <w:t>Решение Муниципального Совета внутригородского муниципального образования Санкт-Петербурга поселок Репино от 18.04.2025 №3-3 «О внесении изменений в порядок проведения антикоррупционной экспертизы муниципальных нормативных правовых актов муниципального образования поселок Репино, принимаемых Муниципальным Советом МО поселок Репино, и их проектов»</w:t>
      </w:r>
      <w:r>
        <w:t>;</w:t>
      </w:r>
      <w:r w:rsidR="009179EB" w:rsidRPr="00A12639">
        <w:t xml:space="preserve"> </w:t>
      </w:r>
      <w:r>
        <w:t xml:space="preserve"> </w:t>
      </w:r>
    </w:p>
    <w:p w14:paraId="492EAC79" w14:textId="77777777" w:rsidR="00F13313" w:rsidRDefault="00F13313" w:rsidP="00F13313">
      <w:pPr>
        <w:suppressAutoHyphens w:val="0"/>
        <w:ind w:firstLine="708"/>
        <w:jc w:val="both"/>
      </w:pPr>
      <w:r>
        <w:t xml:space="preserve">- </w:t>
      </w:r>
      <w:r w:rsidR="001A2086" w:rsidRPr="00A12639">
        <w:t>Решение Муниципального Совета муниципального образования поселок Репино от 04.03.2011 №6-4 «Утверждение порядка проведения антикоррупционной экспертизы муниципальных нормативных правовых актов муниципального образования поселок Репино и их проектов»</w:t>
      </w:r>
      <w:r>
        <w:t xml:space="preserve">; </w:t>
      </w:r>
    </w:p>
    <w:p w14:paraId="2A909835" w14:textId="77777777" w:rsidR="00F13313" w:rsidRDefault="00F13313" w:rsidP="00F13313">
      <w:pPr>
        <w:suppressAutoHyphens w:val="0"/>
        <w:ind w:firstLine="708"/>
        <w:jc w:val="both"/>
      </w:pPr>
      <w:r>
        <w:t xml:space="preserve">- </w:t>
      </w:r>
      <w:r w:rsidR="005F0D07" w:rsidRPr="00A12639">
        <w:t>Решение</w:t>
      </w:r>
      <w:r w:rsidR="00993646" w:rsidRPr="00A12639">
        <w:t xml:space="preserve"> </w:t>
      </w:r>
      <w:r w:rsidR="005F0D07" w:rsidRPr="00A12639">
        <w:t>Муниципального Совета муниципального образования поселок Репино</w:t>
      </w:r>
      <w:r w:rsidR="005F0D07" w:rsidRPr="00F13313">
        <w:rPr>
          <w:b/>
        </w:rPr>
        <w:t xml:space="preserve"> </w:t>
      </w:r>
      <w:r w:rsidR="00993646" w:rsidRPr="00A12639">
        <w:t xml:space="preserve">от </w:t>
      </w:r>
      <w:r w:rsidR="005F0D07" w:rsidRPr="00A12639">
        <w:t>25</w:t>
      </w:r>
      <w:r w:rsidR="007C3264" w:rsidRPr="00A12639">
        <w:t>.08.</w:t>
      </w:r>
      <w:r w:rsidR="005F0D07" w:rsidRPr="00A12639">
        <w:t>201</w:t>
      </w:r>
      <w:r w:rsidR="007C3264" w:rsidRPr="00A12639">
        <w:t>0</w:t>
      </w:r>
      <w:r w:rsidR="00993646" w:rsidRPr="00A12639">
        <w:t xml:space="preserve"> №</w:t>
      </w:r>
      <w:r w:rsidR="007C3264" w:rsidRPr="00A12639">
        <w:t>26-9</w:t>
      </w:r>
      <w:r w:rsidR="00993646" w:rsidRPr="00A12639">
        <w:t xml:space="preserve"> «</w:t>
      </w:r>
      <w:r w:rsidR="009179EB" w:rsidRPr="00A12639">
        <w:t>Об утверждении Порядка проведения антикоррупционной экспертизы муниципальных нормативных правовых актов муниципального образования поселок Репино, принимаемых муниципальным Советом МО поселок Репино и их проектов</w:t>
      </w:r>
      <w:r w:rsidR="00993646" w:rsidRPr="00A12639">
        <w:t>»</w:t>
      </w:r>
      <w:r>
        <w:t xml:space="preserve">; </w:t>
      </w:r>
    </w:p>
    <w:p w14:paraId="2E018A6A" w14:textId="4304CF46" w:rsidR="009179EB" w:rsidRPr="00F13313" w:rsidRDefault="00F13313" w:rsidP="00F13313">
      <w:pPr>
        <w:suppressAutoHyphens w:val="0"/>
        <w:ind w:firstLine="708"/>
        <w:jc w:val="both"/>
        <w:rPr>
          <w:rFonts w:ascii="Arial" w:hAnsi="Arial" w:cs="Arial"/>
          <w:color w:val="000000"/>
        </w:rPr>
      </w:pPr>
      <w:r>
        <w:t xml:space="preserve">- </w:t>
      </w:r>
      <w:r w:rsidR="009179EB" w:rsidRPr="00A12639">
        <w:t xml:space="preserve"> </w:t>
      </w:r>
      <w:r w:rsidR="001A2086" w:rsidRPr="00A12639">
        <w:t>Решение Муниципального Совета муниципального образования поселок Репино</w:t>
      </w:r>
      <w:r w:rsidR="001A2086" w:rsidRPr="00F13313">
        <w:rPr>
          <w:b/>
        </w:rPr>
        <w:t xml:space="preserve"> </w:t>
      </w:r>
      <w:r w:rsidR="001A2086" w:rsidRPr="00A12639">
        <w:t>от 27.08.2010 №25-9 «Об утверждении Положения о порядке проведения антикоррупционной экспертизы Муниципальных правовых»</w:t>
      </w:r>
      <w:r w:rsidR="00A12639" w:rsidRPr="00A12639">
        <w:t>.</w:t>
      </w:r>
    </w:p>
    <w:p w14:paraId="23F9FE22" w14:textId="41484743" w:rsidR="0068247B" w:rsidRPr="00A12639" w:rsidRDefault="0068247B" w:rsidP="00A12639">
      <w:pPr>
        <w:ind w:firstLine="709"/>
        <w:jc w:val="both"/>
      </w:pPr>
      <w:r w:rsidRPr="00A12639">
        <w:t xml:space="preserve">3. Официально опубликовать настоящее Решение в муниципальном бюллетене «Вестник    Муниципального Совета МО поселок Репино» и разместить на официальном сайте в информационно-телекоммуникационной сети «Интернет» по адресу: </w:t>
      </w:r>
      <w:proofErr w:type="spellStart"/>
      <w:r w:rsidRPr="00A12639">
        <w:t>морепино.рф</w:t>
      </w:r>
      <w:proofErr w:type="spellEnd"/>
      <w:r w:rsidRPr="00A12639">
        <w:t>.</w:t>
      </w:r>
    </w:p>
    <w:p w14:paraId="48971C2B" w14:textId="4E149122" w:rsidR="0068247B" w:rsidRPr="00A12639" w:rsidRDefault="0068247B" w:rsidP="00A12639">
      <w:pPr>
        <w:ind w:firstLine="709"/>
        <w:jc w:val="both"/>
      </w:pPr>
      <w:r w:rsidRPr="00A12639">
        <w:t xml:space="preserve">4. Настоящее решение вступает в силу с момента принятия. </w:t>
      </w:r>
    </w:p>
    <w:p w14:paraId="085BDD04" w14:textId="1DFFB763" w:rsidR="006908C2" w:rsidRPr="00A12639" w:rsidRDefault="0068247B" w:rsidP="00A12639">
      <w:pPr>
        <w:ind w:firstLine="709"/>
        <w:jc w:val="both"/>
      </w:pPr>
      <w:r w:rsidRPr="00A12639">
        <w:t>5. Контроль за исполнением настоящего Решения возложить на главу внутригородского муниципального образования Санкт-Петербурга поселок Репино</w:t>
      </w:r>
    </w:p>
    <w:p w14:paraId="1C4B76EC" w14:textId="161E094A" w:rsidR="00A4481D" w:rsidRPr="00A12639" w:rsidRDefault="00A4481D" w:rsidP="00A12639">
      <w:pPr>
        <w:ind w:firstLine="709"/>
        <w:jc w:val="both"/>
      </w:pPr>
    </w:p>
    <w:p w14:paraId="473AA789" w14:textId="77777777" w:rsidR="006908C2" w:rsidRPr="00A12639" w:rsidRDefault="00013C41" w:rsidP="00A12639">
      <w:pPr>
        <w:jc w:val="both"/>
        <w:rPr>
          <w:b/>
          <w:bCs/>
        </w:rPr>
      </w:pPr>
      <w:r w:rsidRPr="00A12639">
        <w:rPr>
          <w:b/>
          <w:bCs/>
        </w:rPr>
        <w:t xml:space="preserve">Глава муниципального образования- </w:t>
      </w:r>
    </w:p>
    <w:p w14:paraId="303A1EBE" w14:textId="77777777" w:rsidR="006908C2" w:rsidRPr="00A12639" w:rsidRDefault="00013C41" w:rsidP="00A12639">
      <w:pPr>
        <w:jc w:val="both"/>
        <w:rPr>
          <w:b/>
          <w:bCs/>
        </w:rPr>
      </w:pPr>
      <w:r w:rsidRPr="00A12639">
        <w:rPr>
          <w:b/>
          <w:bCs/>
        </w:rPr>
        <w:t>председатель Муниципального Совета</w:t>
      </w:r>
    </w:p>
    <w:p w14:paraId="40BA2F0C" w14:textId="56BFD9B0" w:rsidR="006908C2" w:rsidRDefault="00013C41" w:rsidP="00A12639">
      <w:pPr>
        <w:jc w:val="both"/>
        <w:rPr>
          <w:b/>
          <w:bCs/>
        </w:rPr>
      </w:pPr>
      <w:r w:rsidRPr="00A12639">
        <w:rPr>
          <w:b/>
          <w:bCs/>
        </w:rPr>
        <w:t xml:space="preserve">ВМО поселок Репино                                                                                            И. Г. Семёнова    </w:t>
      </w:r>
    </w:p>
    <w:p w14:paraId="51B96E99" w14:textId="77777777" w:rsidR="000A61E5" w:rsidRDefault="000A61E5" w:rsidP="000A61E5">
      <w:pPr>
        <w:suppressAutoHyphens w:val="0"/>
        <w:ind w:firstLine="708"/>
        <w:jc w:val="center"/>
        <w:rPr>
          <w:b/>
          <w:bCs/>
          <w:color w:val="000000"/>
        </w:rPr>
      </w:pPr>
    </w:p>
    <w:p w14:paraId="4657CFFB" w14:textId="77777777" w:rsidR="00E33163" w:rsidRDefault="00E33163" w:rsidP="000A61E5">
      <w:pPr>
        <w:suppressAutoHyphens w:val="0"/>
        <w:ind w:firstLine="6804"/>
        <w:rPr>
          <w:iCs/>
          <w:color w:val="000000"/>
        </w:rPr>
      </w:pPr>
    </w:p>
    <w:p w14:paraId="78AC470A" w14:textId="77777777" w:rsidR="00E33163" w:rsidRDefault="00E33163" w:rsidP="000A61E5">
      <w:pPr>
        <w:suppressAutoHyphens w:val="0"/>
        <w:ind w:firstLine="6804"/>
        <w:rPr>
          <w:iCs/>
          <w:color w:val="000000"/>
        </w:rPr>
      </w:pPr>
    </w:p>
    <w:p w14:paraId="7EA9491B" w14:textId="77777777" w:rsidR="00E33163" w:rsidRDefault="00E33163" w:rsidP="000A61E5">
      <w:pPr>
        <w:suppressAutoHyphens w:val="0"/>
        <w:ind w:firstLine="6804"/>
        <w:rPr>
          <w:iCs/>
          <w:color w:val="000000"/>
        </w:rPr>
      </w:pPr>
    </w:p>
    <w:p w14:paraId="5DDB8624" w14:textId="77777777" w:rsidR="00E33163" w:rsidRDefault="00E33163" w:rsidP="000A61E5">
      <w:pPr>
        <w:suppressAutoHyphens w:val="0"/>
        <w:ind w:firstLine="6804"/>
        <w:rPr>
          <w:iCs/>
          <w:color w:val="000000"/>
        </w:rPr>
      </w:pPr>
    </w:p>
    <w:p w14:paraId="669EBEE4" w14:textId="77777777" w:rsidR="00E33163" w:rsidRDefault="00E33163" w:rsidP="000A61E5">
      <w:pPr>
        <w:suppressAutoHyphens w:val="0"/>
        <w:ind w:firstLine="6804"/>
        <w:rPr>
          <w:iCs/>
          <w:color w:val="000000"/>
        </w:rPr>
      </w:pPr>
    </w:p>
    <w:p w14:paraId="7E73E001" w14:textId="77777777" w:rsidR="00E33163" w:rsidRDefault="00E33163" w:rsidP="000A61E5">
      <w:pPr>
        <w:suppressAutoHyphens w:val="0"/>
        <w:ind w:firstLine="6804"/>
        <w:rPr>
          <w:iCs/>
          <w:color w:val="000000"/>
        </w:rPr>
      </w:pPr>
    </w:p>
    <w:p w14:paraId="5558D7E8" w14:textId="77777777" w:rsidR="00E33163" w:rsidRDefault="00E33163" w:rsidP="000A61E5">
      <w:pPr>
        <w:suppressAutoHyphens w:val="0"/>
        <w:ind w:firstLine="6804"/>
        <w:rPr>
          <w:iCs/>
          <w:color w:val="000000"/>
        </w:rPr>
      </w:pPr>
    </w:p>
    <w:p w14:paraId="131C2018" w14:textId="77777777" w:rsidR="00E33163" w:rsidRDefault="00E33163" w:rsidP="000A61E5">
      <w:pPr>
        <w:suppressAutoHyphens w:val="0"/>
        <w:ind w:firstLine="6804"/>
        <w:rPr>
          <w:iCs/>
          <w:color w:val="000000"/>
        </w:rPr>
      </w:pPr>
    </w:p>
    <w:p w14:paraId="034745F3" w14:textId="77777777" w:rsidR="00E33163" w:rsidRDefault="00E33163" w:rsidP="000A61E5">
      <w:pPr>
        <w:suppressAutoHyphens w:val="0"/>
        <w:ind w:firstLine="6804"/>
        <w:rPr>
          <w:iCs/>
          <w:color w:val="000000"/>
        </w:rPr>
      </w:pPr>
    </w:p>
    <w:p w14:paraId="6F69B3FD" w14:textId="77777777" w:rsidR="00E33163" w:rsidRDefault="00E33163" w:rsidP="000A61E5">
      <w:pPr>
        <w:suppressAutoHyphens w:val="0"/>
        <w:ind w:firstLine="6804"/>
        <w:rPr>
          <w:iCs/>
          <w:color w:val="000000"/>
        </w:rPr>
      </w:pPr>
    </w:p>
    <w:p w14:paraId="179F6341" w14:textId="77777777" w:rsidR="00E33163" w:rsidRDefault="00E33163" w:rsidP="000A61E5">
      <w:pPr>
        <w:suppressAutoHyphens w:val="0"/>
        <w:ind w:firstLine="6804"/>
        <w:rPr>
          <w:iCs/>
          <w:color w:val="000000"/>
        </w:rPr>
      </w:pPr>
    </w:p>
    <w:p w14:paraId="60357E1D" w14:textId="77777777" w:rsidR="00E33163" w:rsidRDefault="00E33163" w:rsidP="000A61E5">
      <w:pPr>
        <w:suppressAutoHyphens w:val="0"/>
        <w:ind w:firstLine="6804"/>
        <w:rPr>
          <w:iCs/>
          <w:color w:val="000000"/>
        </w:rPr>
      </w:pPr>
    </w:p>
    <w:p w14:paraId="0CB47409" w14:textId="77777777" w:rsidR="00E33163" w:rsidRDefault="00E33163" w:rsidP="000A61E5">
      <w:pPr>
        <w:suppressAutoHyphens w:val="0"/>
        <w:ind w:firstLine="6804"/>
        <w:rPr>
          <w:iCs/>
          <w:color w:val="000000"/>
        </w:rPr>
      </w:pPr>
    </w:p>
    <w:p w14:paraId="44A3DDF4" w14:textId="77777777" w:rsidR="00E33163" w:rsidRDefault="00E33163" w:rsidP="000A61E5">
      <w:pPr>
        <w:suppressAutoHyphens w:val="0"/>
        <w:ind w:firstLine="6804"/>
        <w:rPr>
          <w:iCs/>
          <w:color w:val="000000"/>
        </w:rPr>
      </w:pPr>
    </w:p>
    <w:p w14:paraId="15FC0334" w14:textId="77777777" w:rsidR="00E33163" w:rsidRDefault="00E33163" w:rsidP="000A61E5">
      <w:pPr>
        <w:suppressAutoHyphens w:val="0"/>
        <w:ind w:firstLine="6804"/>
        <w:rPr>
          <w:iCs/>
          <w:color w:val="000000"/>
        </w:rPr>
      </w:pPr>
    </w:p>
    <w:p w14:paraId="0B729C05" w14:textId="77777777" w:rsidR="00E33163" w:rsidRDefault="00E33163" w:rsidP="000A61E5">
      <w:pPr>
        <w:suppressAutoHyphens w:val="0"/>
        <w:ind w:firstLine="6804"/>
        <w:rPr>
          <w:iCs/>
          <w:color w:val="000000"/>
        </w:rPr>
      </w:pPr>
    </w:p>
    <w:p w14:paraId="6E3DA82A" w14:textId="77777777" w:rsidR="00E33163" w:rsidRDefault="00E33163" w:rsidP="000A61E5">
      <w:pPr>
        <w:suppressAutoHyphens w:val="0"/>
        <w:ind w:firstLine="6804"/>
        <w:rPr>
          <w:iCs/>
          <w:color w:val="000000"/>
        </w:rPr>
      </w:pPr>
    </w:p>
    <w:p w14:paraId="363E4F72" w14:textId="77777777" w:rsidR="00E33163" w:rsidRDefault="00E33163" w:rsidP="000A61E5">
      <w:pPr>
        <w:suppressAutoHyphens w:val="0"/>
        <w:ind w:firstLine="6804"/>
        <w:rPr>
          <w:iCs/>
          <w:color w:val="000000"/>
        </w:rPr>
      </w:pPr>
    </w:p>
    <w:p w14:paraId="7027F857" w14:textId="77777777" w:rsidR="00E33163" w:rsidRDefault="00E33163" w:rsidP="000A61E5">
      <w:pPr>
        <w:suppressAutoHyphens w:val="0"/>
        <w:ind w:firstLine="6804"/>
        <w:rPr>
          <w:iCs/>
          <w:color w:val="000000"/>
        </w:rPr>
      </w:pPr>
    </w:p>
    <w:p w14:paraId="69F5396E" w14:textId="77777777" w:rsidR="00E33163" w:rsidRDefault="00E33163" w:rsidP="000A61E5">
      <w:pPr>
        <w:suppressAutoHyphens w:val="0"/>
        <w:ind w:firstLine="6804"/>
        <w:rPr>
          <w:iCs/>
          <w:color w:val="000000"/>
        </w:rPr>
      </w:pPr>
    </w:p>
    <w:p w14:paraId="168E23ED" w14:textId="77777777" w:rsidR="00E33163" w:rsidRDefault="00E33163" w:rsidP="000A61E5">
      <w:pPr>
        <w:suppressAutoHyphens w:val="0"/>
        <w:ind w:firstLine="6804"/>
        <w:rPr>
          <w:iCs/>
          <w:color w:val="000000"/>
        </w:rPr>
      </w:pPr>
    </w:p>
    <w:p w14:paraId="6999E888" w14:textId="77777777" w:rsidR="00E33163" w:rsidRDefault="00E33163" w:rsidP="000A61E5">
      <w:pPr>
        <w:suppressAutoHyphens w:val="0"/>
        <w:ind w:firstLine="6804"/>
        <w:rPr>
          <w:iCs/>
          <w:color w:val="000000"/>
        </w:rPr>
      </w:pPr>
    </w:p>
    <w:p w14:paraId="0CA718E6" w14:textId="77777777" w:rsidR="00E33163" w:rsidRDefault="00E33163" w:rsidP="000A61E5">
      <w:pPr>
        <w:suppressAutoHyphens w:val="0"/>
        <w:ind w:firstLine="6804"/>
        <w:rPr>
          <w:iCs/>
          <w:color w:val="000000"/>
        </w:rPr>
      </w:pPr>
    </w:p>
    <w:p w14:paraId="3114A937" w14:textId="77777777" w:rsidR="00E33163" w:rsidRDefault="00E33163" w:rsidP="000A61E5">
      <w:pPr>
        <w:suppressAutoHyphens w:val="0"/>
        <w:ind w:firstLine="6804"/>
        <w:rPr>
          <w:iCs/>
          <w:color w:val="000000"/>
        </w:rPr>
      </w:pPr>
    </w:p>
    <w:p w14:paraId="72B6730C" w14:textId="77777777" w:rsidR="00E33163" w:rsidRDefault="00E33163" w:rsidP="000A61E5">
      <w:pPr>
        <w:suppressAutoHyphens w:val="0"/>
        <w:ind w:firstLine="6804"/>
        <w:rPr>
          <w:iCs/>
          <w:color w:val="000000"/>
        </w:rPr>
      </w:pPr>
    </w:p>
    <w:p w14:paraId="32D3A9D8" w14:textId="77777777" w:rsidR="00E33163" w:rsidRDefault="00E33163" w:rsidP="000A61E5">
      <w:pPr>
        <w:suppressAutoHyphens w:val="0"/>
        <w:ind w:firstLine="6804"/>
        <w:rPr>
          <w:iCs/>
          <w:color w:val="000000"/>
        </w:rPr>
      </w:pPr>
    </w:p>
    <w:p w14:paraId="73C7D17F" w14:textId="77777777" w:rsidR="00E33163" w:rsidRDefault="00E33163" w:rsidP="000A61E5">
      <w:pPr>
        <w:suppressAutoHyphens w:val="0"/>
        <w:ind w:firstLine="6804"/>
        <w:rPr>
          <w:iCs/>
          <w:color w:val="000000"/>
        </w:rPr>
      </w:pPr>
    </w:p>
    <w:p w14:paraId="13AC95E4" w14:textId="77777777" w:rsidR="00E33163" w:rsidRDefault="00E33163" w:rsidP="000A61E5">
      <w:pPr>
        <w:suppressAutoHyphens w:val="0"/>
        <w:ind w:firstLine="6804"/>
        <w:rPr>
          <w:iCs/>
          <w:color w:val="000000"/>
        </w:rPr>
      </w:pPr>
    </w:p>
    <w:p w14:paraId="766D1253" w14:textId="77777777" w:rsidR="00E33163" w:rsidRDefault="00E33163" w:rsidP="000A61E5">
      <w:pPr>
        <w:suppressAutoHyphens w:val="0"/>
        <w:ind w:firstLine="6804"/>
        <w:rPr>
          <w:iCs/>
          <w:color w:val="000000"/>
        </w:rPr>
      </w:pPr>
    </w:p>
    <w:p w14:paraId="2A32E364" w14:textId="77777777" w:rsidR="00E33163" w:rsidRDefault="00E33163" w:rsidP="000A61E5">
      <w:pPr>
        <w:suppressAutoHyphens w:val="0"/>
        <w:ind w:firstLine="6804"/>
        <w:rPr>
          <w:iCs/>
          <w:color w:val="000000"/>
        </w:rPr>
      </w:pPr>
    </w:p>
    <w:p w14:paraId="235780A3" w14:textId="77777777" w:rsidR="00E33163" w:rsidRDefault="00E33163" w:rsidP="000A61E5">
      <w:pPr>
        <w:suppressAutoHyphens w:val="0"/>
        <w:ind w:firstLine="6804"/>
        <w:rPr>
          <w:iCs/>
          <w:color w:val="000000"/>
        </w:rPr>
      </w:pPr>
    </w:p>
    <w:p w14:paraId="549A2C55" w14:textId="77777777" w:rsidR="00E33163" w:rsidRDefault="00E33163" w:rsidP="000A61E5">
      <w:pPr>
        <w:suppressAutoHyphens w:val="0"/>
        <w:ind w:firstLine="6804"/>
        <w:rPr>
          <w:iCs/>
          <w:color w:val="000000"/>
        </w:rPr>
      </w:pPr>
    </w:p>
    <w:p w14:paraId="5517D94E" w14:textId="77777777" w:rsidR="00E33163" w:rsidRDefault="00E33163" w:rsidP="000A61E5">
      <w:pPr>
        <w:suppressAutoHyphens w:val="0"/>
        <w:ind w:firstLine="6804"/>
        <w:rPr>
          <w:iCs/>
          <w:color w:val="000000"/>
        </w:rPr>
      </w:pPr>
    </w:p>
    <w:p w14:paraId="6B8A3A72" w14:textId="77777777" w:rsidR="00E33163" w:rsidRDefault="00E33163" w:rsidP="000A61E5">
      <w:pPr>
        <w:suppressAutoHyphens w:val="0"/>
        <w:ind w:firstLine="6804"/>
        <w:rPr>
          <w:iCs/>
          <w:color w:val="000000"/>
        </w:rPr>
      </w:pPr>
    </w:p>
    <w:p w14:paraId="2C1CC615" w14:textId="77777777" w:rsidR="00E33163" w:rsidRDefault="00E33163" w:rsidP="000A61E5">
      <w:pPr>
        <w:suppressAutoHyphens w:val="0"/>
        <w:ind w:firstLine="6804"/>
        <w:rPr>
          <w:iCs/>
          <w:color w:val="000000"/>
        </w:rPr>
      </w:pPr>
    </w:p>
    <w:p w14:paraId="66F32FC7" w14:textId="77777777" w:rsidR="00E33163" w:rsidRDefault="00E33163" w:rsidP="000A61E5">
      <w:pPr>
        <w:suppressAutoHyphens w:val="0"/>
        <w:ind w:firstLine="6804"/>
        <w:rPr>
          <w:iCs/>
          <w:color w:val="000000"/>
        </w:rPr>
      </w:pPr>
    </w:p>
    <w:p w14:paraId="41720DDB" w14:textId="77777777" w:rsidR="00E33163" w:rsidRDefault="00E33163" w:rsidP="000A61E5">
      <w:pPr>
        <w:suppressAutoHyphens w:val="0"/>
        <w:ind w:firstLine="6804"/>
        <w:rPr>
          <w:iCs/>
          <w:color w:val="000000"/>
        </w:rPr>
      </w:pPr>
    </w:p>
    <w:p w14:paraId="0BCD0822" w14:textId="77777777" w:rsidR="00E33163" w:rsidRDefault="00E33163" w:rsidP="000A61E5">
      <w:pPr>
        <w:suppressAutoHyphens w:val="0"/>
        <w:ind w:firstLine="6804"/>
        <w:rPr>
          <w:iCs/>
          <w:color w:val="000000"/>
        </w:rPr>
      </w:pPr>
    </w:p>
    <w:p w14:paraId="3296DBEF" w14:textId="77777777" w:rsidR="00E33163" w:rsidRDefault="00E33163" w:rsidP="000A61E5">
      <w:pPr>
        <w:suppressAutoHyphens w:val="0"/>
        <w:ind w:firstLine="6804"/>
        <w:rPr>
          <w:iCs/>
          <w:color w:val="000000"/>
        </w:rPr>
      </w:pPr>
    </w:p>
    <w:p w14:paraId="31E923AA" w14:textId="77777777" w:rsidR="00E33163" w:rsidRDefault="00E33163" w:rsidP="000A61E5">
      <w:pPr>
        <w:suppressAutoHyphens w:val="0"/>
        <w:ind w:firstLine="6804"/>
        <w:rPr>
          <w:iCs/>
          <w:color w:val="000000"/>
        </w:rPr>
      </w:pPr>
    </w:p>
    <w:p w14:paraId="126556DB" w14:textId="77777777" w:rsidR="00E33163" w:rsidRDefault="00E33163" w:rsidP="000A61E5">
      <w:pPr>
        <w:suppressAutoHyphens w:val="0"/>
        <w:ind w:firstLine="6804"/>
        <w:rPr>
          <w:iCs/>
          <w:color w:val="000000"/>
        </w:rPr>
      </w:pPr>
    </w:p>
    <w:p w14:paraId="27F9A6BA" w14:textId="77777777" w:rsidR="00E33163" w:rsidRDefault="00E33163" w:rsidP="000A61E5">
      <w:pPr>
        <w:suppressAutoHyphens w:val="0"/>
        <w:ind w:firstLine="6804"/>
        <w:rPr>
          <w:iCs/>
          <w:color w:val="000000"/>
        </w:rPr>
      </w:pPr>
    </w:p>
    <w:p w14:paraId="10B87B47" w14:textId="77777777" w:rsidR="00E33163" w:rsidRDefault="00E33163" w:rsidP="000A61E5">
      <w:pPr>
        <w:suppressAutoHyphens w:val="0"/>
        <w:ind w:firstLine="6804"/>
        <w:rPr>
          <w:iCs/>
          <w:color w:val="000000"/>
        </w:rPr>
      </w:pPr>
    </w:p>
    <w:p w14:paraId="024E74CD" w14:textId="77777777" w:rsidR="00E33163" w:rsidRDefault="00E33163" w:rsidP="000A61E5">
      <w:pPr>
        <w:suppressAutoHyphens w:val="0"/>
        <w:ind w:firstLine="6804"/>
        <w:rPr>
          <w:iCs/>
          <w:color w:val="000000"/>
        </w:rPr>
      </w:pPr>
    </w:p>
    <w:p w14:paraId="3540F5FE" w14:textId="77777777" w:rsidR="00E33163" w:rsidRDefault="00E33163" w:rsidP="000A61E5">
      <w:pPr>
        <w:suppressAutoHyphens w:val="0"/>
        <w:ind w:firstLine="6804"/>
        <w:rPr>
          <w:iCs/>
          <w:color w:val="000000"/>
        </w:rPr>
      </w:pPr>
    </w:p>
    <w:p w14:paraId="1A58D2C8" w14:textId="77777777" w:rsidR="00E33163" w:rsidRDefault="00E33163" w:rsidP="000A61E5">
      <w:pPr>
        <w:suppressAutoHyphens w:val="0"/>
        <w:ind w:firstLine="6804"/>
        <w:rPr>
          <w:iCs/>
          <w:color w:val="000000"/>
        </w:rPr>
      </w:pPr>
    </w:p>
    <w:p w14:paraId="3F854C2A" w14:textId="77777777" w:rsidR="00E33163" w:rsidRDefault="00E33163" w:rsidP="000A61E5">
      <w:pPr>
        <w:suppressAutoHyphens w:val="0"/>
        <w:ind w:firstLine="6804"/>
        <w:rPr>
          <w:iCs/>
          <w:color w:val="000000"/>
        </w:rPr>
      </w:pPr>
    </w:p>
    <w:p w14:paraId="41FA93C7" w14:textId="77777777" w:rsidR="00E33163" w:rsidRDefault="00E33163" w:rsidP="000A61E5">
      <w:pPr>
        <w:suppressAutoHyphens w:val="0"/>
        <w:ind w:firstLine="6804"/>
        <w:rPr>
          <w:iCs/>
          <w:color w:val="000000"/>
        </w:rPr>
      </w:pPr>
    </w:p>
    <w:p w14:paraId="45E66D7A" w14:textId="77777777" w:rsidR="00E33163" w:rsidRDefault="00E33163" w:rsidP="000A61E5">
      <w:pPr>
        <w:suppressAutoHyphens w:val="0"/>
        <w:ind w:firstLine="6804"/>
        <w:rPr>
          <w:iCs/>
          <w:color w:val="000000"/>
        </w:rPr>
      </w:pPr>
    </w:p>
    <w:p w14:paraId="65A53EA7" w14:textId="77777777" w:rsidR="00E33163" w:rsidRDefault="00E33163" w:rsidP="000A61E5">
      <w:pPr>
        <w:suppressAutoHyphens w:val="0"/>
        <w:ind w:firstLine="6804"/>
        <w:rPr>
          <w:iCs/>
          <w:color w:val="000000"/>
        </w:rPr>
      </w:pPr>
    </w:p>
    <w:p w14:paraId="2B692411" w14:textId="77777777" w:rsidR="00E33163" w:rsidRDefault="00E33163" w:rsidP="000A61E5">
      <w:pPr>
        <w:suppressAutoHyphens w:val="0"/>
        <w:ind w:firstLine="6804"/>
        <w:rPr>
          <w:iCs/>
          <w:color w:val="000000"/>
        </w:rPr>
      </w:pPr>
    </w:p>
    <w:p w14:paraId="46B4A21D" w14:textId="77777777" w:rsidR="00E33163" w:rsidRDefault="00E33163" w:rsidP="000A61E5">
      <w:pPr>
        <w:suppressAutoHyphens w:val="0"/>
        <w:ind w:firstLine="6804"/>
        <w:rPr>
          <w:iCs/>
          <w:color w:val="000000"/>
        </w:rPr>
      </w:pPr>
    </w:p>
    <w:p w14:paraId="398A23B0" w14:textId="77777777" w:rsidR="00E33163" w:rsidRDefault="00E33163" w:rsidP="000A61E5">
      <w:pPr>
        <w:suppressAutoHyphens w:val="0"/>
        <w:ind w:firstLine="6804"/>
        <w:rPr>
          <w:iCs/>
          <w:color w:val="000000"/>
        </w:rPr>
      </w:pPr>
    </w:p>
    <w:p w14:paraId="26A29904" w14:textId="77777777" w:rsidR="0008522F" w:rsidRDefault="0008522F" w:rsidP="000A61E5">
      <w:pPr>
        <w:suppressAutoHyphens w:val="0"/>
        <w:ind w:firstLine="6804"/>
        <w:rPr>
          <w:iCs/>
          <w:color w:val="000000"/>
        </w:rPr>
      </w:pPr>
    </w:p>
    <w:p w14:paraId="2143676E" w14:textId="77777777" w:rsidR="0092705C" w:rsidRDefault="0092705C" w:rsidP="000A61E5">
      <w:pPr>
        <w:suppressAutoHyphens w:val="0"/>
        <w:ind w:firstLine="6804"/>
        <w:rPr>
          <w:iCs/>
          <w:color w:val="000000"/>
        </w:rPr>
      </w:pPr>
    </w:p>
    <w:p w14:paraId="2B2B5C37" w14:textId="04F40A7F" w:rsidR="000A61E5" w:rsidRPr="000A61E5" w:rsidRDefault="000A61E5" w:rsidP="000A61E5">
      <w:pPr>
        <w:suppressAutoHyphens w:val="0"/>
        <w:ind w:firstLine="6804"/>
        <w:rPr>
          <w:iCs/>
          <w:color w:val="000000"/>
        </w:rPr>
      </w:pPr>
      <w:r w:rsidRPr="000A61E5">
        <w:rPr>
          <w:iCs/>
          <w:color w:val="000000"/>
        </w:rPr>
        <w:lastRenderedPageBreak/>
        <w:t xml:space="preserve">Приложение </w:t>
      </w:r>
    </w:p>
    <w:p w14:paraId="1AAAB557" w14:textId="742C3A3D" w:rsidR="000A61E5" w:rsidRPr="000A61E5" w:rsidRDefault="000A61E5" w:rsidP="000A61E5">
      <w:pPr>
        <w:suppressAutoHyphens w:val="0"/>
        <w:ind w:firstLine="6804"/>
        <w:rPr>
          <w:iCs/>
          <w:color w:val="000000"/>
        </w:rPr>
      </w:pPr>
      <w:r w:rsidRPr="000A61E5">
        <w:rPr>
          <w:iCs/>
          <w:color w:val="000000"/>
        </w:rPr>
        <w:t>к Решени</w:t>
      </w:r>
      <w:r w:rsidR="0008522F">
        <w:rPr>
          <w:iCs/>
          <w:color w:val="000000"/>
        </w:rPr>
        <w:t>ю</w:t>
      </w:r>
    </w:p>
    <w:p w14:paraId="778B82A4" w14:textId="397D6579" w:rsidR="000A61E5" w:rsidRPr="000A61E5" w:rsidRDefault="000A61E5" w:rsidP="000A61E5">
      <w:pPr>
        <w:suppressAutoHyphens w:val="0"/>
        <w:ind w:firstLine="6804"/>
        <w:rPr>
          <w:iCs/>
          <w:color w:val="000000"/>
        </w:rPr>
      </w:pPr>
      <w:r w:rsidRPr="000A61E5">
        <w:rPr>
          <w:iCs/>
          <w:color w:val="000000"/>
        </w:rPr>
        <w:t>МС ВМО поселок Репино</w:t>
      </w:r>
    </w:p>
    <w:p w14:paraId="3E1FC504" w14:textId="33A60074" w:rsidR="000A61E5" w:rsidRPr="000A61E5" w:rsidRDefault="000A61E5" w:rsidP="000A61E5">
      <w:pPr>
        <w:suppressAutoHyphens w:val="0"/>
        <w:ind w:firstLine="6804"/>
        <w:rPr>
          <w:iCs/>
          <w:color w:val="000000"/>
        </w:rPr>
      </w:pPr>
      <w:r w:rsidRPr="000A61E5">
        <w:rPr>
          <w:iCs/>
          <w:color w:val="000000"/>
        </w:rPr>
        <w:t xml:space="preserve">от </w:t>
      </w:r>
      <w:r w:rsidR="0008522F">
        <w:rPr>
          <w:iCs/>
          <w:color w:val="000000"/>
        </w:rPr>
        <w:t>27.04.2026</w:t>
      </w:r>
      <w:r w:rsidRPr="000A61E5">
        <w:rPr>
          <w:iCs/>
          <w:color w:val="000000"/>
        </w:rPr>
        <w:t xml:space="preserve"> г.</w:t>
      </w:r>
      <w:r w:rsidR="00C67DD7" w:rsidRPr="00C67DD7">
        <w:rPr>
          <w:iCs/>
          <w:color w:val="000000"/>
        </w:rPr>
        <w:t xml:space="preserve"> № 6-3</w:t>
      </w:r>
    </w:p>
    <w:p w14:paraId="6AAFDBAE" w14:textId="77777777" w:rsidR="000A61E5" w:rsidRDefault="000A61E5" w:rsidP="000A61E5">
      <w:pPr>
        <w:suppressAutoHyphens w:val="0"/>
        <w:ind w:firstLine="708"/>
        <w:jc w:val="center"/>
        <w:rPr>
          <w:b/>
          <w:bCs/>
          <w:color w:val="000000"/>
        </w:rPr>
      </w:pPr>
    </w:p>
    <w:p w14:paraId="7ED219B2" w14:textId="77777777" w:rsidR="000A61E5" w:rsidRDefault="000A61E5" w:rsidP="000A61E5">
      <w:pPr>
        <w:suppressAutoHyphens w:val="0"/>
        <w:ind w:firstLine="708"/>
        <w:jc w:val="center"/>
        <w:rPr>
          <w:b/>
          <w:bCs/>
          <w:color w:val="000000"/>
        </w:rPr>
      </w:pPr>
      <w:r w:rsidRPr="000A61E5">
        <w:rPr>
          <w:b/>
          <w:bCs/>
          <w:color w:val="000000"/>
        </w:rPr>
        <w:t xml:space="preserve">Порядок </w:t>
      </w:r>
    </w:p>
    <w:p w14:paraId="35203540" w14:textId="459D259D" w:rsidR="000A61E5" w:rsidRDefault="000A61E5" w:rsidP="000A61E5">
      <w:pPr>
        <w:suppressAutoHyphens w:val="0"/>
        <w:ind w:firstLine="708"/>
        <w:jc w:val="center"/>
        <w:rPr>
          <w:b/>
          <w:bCs/>
          <w:color w:val="000000"/>
        </w:rPr>
      </w:pPr>
      <w:r w:rsidRPr="000A61E5">
        <w:rPr>
          <w:b/>
          <w:bCs/>
          <w:color w:val="000000"/>
        </w:rPr>
        <w:t xml:space="preserve"> проведения антикоррупционной экспертизы муниципальных нормативных правовых актов, принимаемых в Муниципальном Совете, и их проектов </w:t>
      </w:r>
    </w:p>
    <w:p w14:paraId="38B8CF41" w14:textId="77777777" w:rsidR="000A61E5" w:rsidRPr="000A61E5" w:rsidRDefault="000A61E5" w:rsidP="000A61E5">
      <w:pPr>
        <w:suppressAutoHyphens w:val="0"/>
        <w:ind w:firstLine="708"/>
        <w:jc w:val="center"/>
        <w:rPr>
          <w:rFonts w:ascii="Arial" w:hAnsi="Arial" w:cs="Arial"/>
          <w:color w:val="000000"/>
        </w:rPr>
      </w:pPr>
    </w:p>
    <w:p w14:paraId="2FA79FCF" w14:textId="4D885760" w:rsidR="000A61E5" w:rsidRPr="000A61E5" w:rsidRDefault="000A61E5" w:rsidP="000A61E5">
      <w:pPr>
        <w:pStyle w:val="af0"/>
        <w:numPr>
          <w:ilvl w:val="0"/>
          <w:numId w:val="8"/>
        </w:numPr>
        <w:suppressAutoHyphens w:val="0"/>
        <w:jc w:val="center"/>
        <w:rPr>
          <w:b/>
          <w:bCs/>
          <w:color w:val="000000"/>
        </w:rPr>
      </w:pPr>
      <w:r w:rsidRPr="000A61E5">
        <w:rPr>
          <w:b/>
          <w:bCs/>
          <w:color w:val="000000"/>
        </w:rPr>
        <w:t>Общие положения</w:t>
      </w:r>
    </w:p>
    <w:p w14:paraId="16B8E07A" w14:textId="77777777" w:rsidR="000A61E5" w:rsidRPr="000A61E5" w:rsidRDefault="000A61E5" w:rsidP="000A61E5">
      <w:pPr>
        <w:suppressAutoHyphens w:val="0"/>
        <w:ind w:left="709"/>
        <w:rPr>
          <w:rFonts w:ascii="Arial" w:hAnsi="Arial" w:cs="Arial"/>
          <w:color w:val="000000"/>
        </w:rPr>
      </w:pPr>
    </w:p>
    <w:p w14:paraId="4CAA9915" w14:textId="7EED5EAF" w:rsidR="000A61E5" w:rsidRPr="000A61E5" w:rsidRDefault="000A61E5" w:rsidP="000A61E5">
      <w:pPr>
        <w:suppressAutoHyphens w:val="0"/>
        <w:ind w:firstLine="709"/>
        <w:jc w:val="both"/>
        <w:rPr>
          <w:rFonts w:ascii="Arial" w:hAnsi="Arial" w:cs="Arial"/>
          <w:color w:val="000000"/>
        </w:rPr>
      </w:pPr>
      <w:r w:rsidRPr="000A61E5">
        <w:rPr>
          <w:color w:val="000000"/>
        </w:rPr>
        <w:t>1.</w:t>
      </w:r>
      <w:r>
        <w:rPr>
          <w:color w:val="000000"/>
        </w:rPr>
        <w:t xml:space="preserve"> </w:t>
      </w:r>
      <w:r w:rsidRPr="000A61E5">
        <w:rPr>
          <w:color w:val="000000"/>
        </w:rPr>
        <w:t xml:space="preserve">Настоящий Порядок разработан в соответствии со статьей 3 Федерального закона от 17.07.2009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и устанавливает процедуру проведения антикоррупционной экспертизы муниципальных нормативных правовых актов, принимаемых в Муниципальном Совете внутригородского муниципального образования Санкт-Петербурга поселок </w:t>
      </w:r>
      <w:r>
        <w:rPr>
          <w:color w:val="000000"/>
        </w:rPr>
        <w:t>Репино</w:t>
      </w:r>
      <w:r w:rsidRPr="000A61E5">
        <w:rPr>
          <w:color w:val="000000"/>
        </w:rPr>
        <w:t xml:space="preserve"> (далее – антикоррупционной экспертизы), и их проектов.</w:t>
      </w:r>
    </w:p>
    <w:p w14:paraId="47BFAAC2" w14:textId="77777777" w:rsidR="000A61E5" w:rsidRPr="000A61E5" w:rsidRDefault="000A61E5" w:rsidP="000A61E5">
      <w:pPr>
        <w:suppressAutoHyphens w:val="0"/>
        <w:ind w:firstLine="709"/>
        <w:jc w:val="both"/>
        <w:rPr>
          <w:rFonts w:ascii="Arial" w:hAnsi="Arial" w:cs="Arial"/>
          <w:color w:val="000000"/>
        </w:rPr>
      </w:pPr>
      <w:r w:rsidRPr="000A61E5">
        <w:rPr>
          <w:color w:val="000000"/>
        </w:rPr>
        <w:t>2. Целью антикоррупционной экспертизы является недопущение принятия правовых норм, которые создают предпосылки и (или) повышают вероятность совершения коррупционных действий в процессе реализации правовых актов, а также устранение таких норм в принятых правовых актах.</w:t>
      </w:r>
    </w:p>
    <w:p w14:paraId="1F06BAD5" w14:textId="77777777" w:rsidR="000A61E5" w:rsidRPr="000A61E5" w:rsidRDefault="000A61E5" w:rsidP="000A61E5">
      <w:pPr>
        <w:suppressAutoHyphens w:val="0"/>
        <w:ind w:firstLine="709"/>
        <w:jc w:val="both"/>
        <w:rPr>
          <w:rFonts w:ascii="Arial" w:hAnsi="Arial" w:cs="Arial"/>
          <w:color w:val="000000"/>
        </w:rPr>
      </w:pPr>
      <w:r w:rsidRPr="000A61E5">
        <w:rPr>
          <w:color w:val="000000"/>
        </w:rPr>
        <w:t>3. Задачами антикоррупционной экспертизы является выявление и описание коррупциогенных факторов в правовых актах и их проектах, в том числе внесение предложений и рекомендаций, направленных на устранение или ограничение таких факторов.</w:t>
      </w:r>
    </w:p>
    <w:p w14:paraId="603A3580" w14:textId="77777777" w:rsidR="000A61E5" w:rsidRPr="000A61E5" w:rsidRDefault="000A61E5" w:rsidP="000A61E5">
      <w:pPr>
        <w:suppressAutoHyphens w:val="0"/>
        <w:ind w:firstLine="709"/>
        <w:jc w:val="both"/>
        <w:rPr>
          <w:rFonts w:ascii="Arial" w:hAnsi="Arial" w:cs="Arial"/>
          <w:color w:val="000000"/>
        </w:rPr>
      </w:pPr>
      <w:r w:rsidRPr="000A61E5">
        <w:rPr>
          <w:color w:val="000000"/>
        </w:rPr>
        <w:t>4. Для целей настоящего Порядка под коррупциогенными факторами понимаются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14:paraId="34234B37" w14:textId="77777777" w:rsidR="000A61E5" w:rsidRPr="000A61E5" w:rsidRDefault="000A61E5" w:rsidP="000A61E5">
      <w:pPr>
        <w:suppressAutoHyphens w:val="0"/>
        <w:ind w:firstLine="708"/>
        <w:jc w:val="both"/>
        <w:rPr>
          <w:rFonts w:ascii="Arial" w:hAnsi="Arial" w:cs="Arial"/>
          <w:color w:val="000000"/>
        </w:rPr>
      </w:pPr>
      <w:r w:rsidRPr="000A61E5">
        <w:rPr>
          <w:color w:val="000000"/>
        </w:rPr>
        <w:t> </w:t>
      </w:r>
    </w:p>
    <w:p w14:paraId="49093D0B" w14:textId="3E6504A7" w:rsidR="000A61E5" w:rsidRPr="006571E5" w:rsidRDefault="000A61E5" w:rsidP="006571E5">
      <w:pPr>
        <w:pStyle w:val="af0"/>
        <w:numPr>
          <w:ilvl w:val="0"/>
          <w:numId w:val="8"/>
        </w:numPr>
        <w:suppressAutoHyphens w:val="0"/>
        <w:jc w:val="center"/>
        <w:rPr>
          <w:b/>
          <w:bCs/>
          <w:color w:val="000000"/>
        </w:rPr>
      </w:pPr>
      <w:r w:rsidRPr="006571E5">
        <w:rPr>
          <w:b/>
          <w:bCs/>
          <w:color w:val="000000"/>
        </w:rPr>
        <w:t>Виды антикоррупционной экспертизы</w:t>
      </w:r>
    </w:p>
    <w:p w14:paraId="56C0D2D4" w14:textId="77777777" w:rsidR="006571E5" w:rsidRPr="006571E5" w:rsidRDefault="006571E5" w:rsidP="006571E5">
      <w:pPr>
        <w:pStyle w:val="af0"/>
        <w:suppressAutoHyphens w:val="0"/>
        <w:ind w:left="1069"/>
        <w:rPr>
          <w:rFonts w:ascii="Arial" w:hAnsi="Arial" w:cs="Arial"/>
          <w:color w:val="000000"/>
        </w:rPr>
      </w:pPr>
    </w:p>
    <w:p w14:paraId="0277B474" w14:textId="77777777" w:rsidR="000A61E5" w:rsidRPr="000A61E5" w:rsidRDefault="000A61E5" w:rsidP="000A61E5">
      <w:pPr>
        <w:suppressAutoHyphens w:val="0"/>
        <w:ind w:firstLine="709"/>
        <w:jc w:val="both"/>
        <w:rPr>
          <w:rFonts w:ascii="Arial" w:hAnsi="Arial" w:cs="Arial"/>
          <w:color w:val="000000"/>
        </w:rPr>
      </w:pPr>
      <w:r w:rsidRPr="000A61E5">
        <w:rPr>
          <w:color w:val="000000"/>
        </w:rPr>
        <w:t>1. В соответствии с настоящим Порядком проводится антикоррупционная экспертиза нормативных правовых актов, принимаемых в Муниципальном Совете, и их проектов.</w:t>
      </w:r>
    </w:p>
    <w:p w14:paraId="4552775E" w14:textId="77777777" w:rsidR="000A61E5" w:rsidRPr="000A61E5" w:rsidRDefault="000A61E5" w:rsidP="000A61E5">
      <w:pPr>
        <w:suppressAutoHyphens w:val="0"/>
        <w:ind w:firstLine="709"/>
        <w:jc w:val="both"/>
        <w:rPr>
          <w:rFonts w:ascii="Arial" w:hAnsi="Arial" w:cs="Arial"/>
          <w:color w:val="000000"/>
        </w:rPr>
      </w:pPr>
      <w:r w:rsidRPr="000A61E5">
        <w:rPr>
          <w:color w:val="000000"/>
        </w:rPr>
        <w:t>2. К видам антикоррупционной экспертизы относятся:</w:t>
      </w:r>
    </w:p>
    <w:p w14:paraId="07BA37F5" w14:textId="77777777" w:rsidR="000A61E5" w:rsidRPr="000A61E5" w:rsidRDefault="000A61E5" w:rsidP="000A61E5">
      <w:pPr>
        <w:suppressAutoHyphens w:val="0"/>
        <w:ind w:firstLine="709"/>
        <w:jc w:val="both"/>
        <w:rPr>
          <w:rFonts w:ascii="Arial" w:hAnsi="Arial" w:cs="Arial"/>
          <w:color w:val="000000"/>
        </w:rPr>
      </w:pPr>
      <w:r w:rsidRPr="000A61E5">
        <w:rPr>
          <w:color w:val="000000"/>
        </w:rPr>
        <w:t>2.1. антикоррупционная экспертиза, осуществляемая при проведении правовой экспертизы проектов муниципальных нормативных правовых актов, принимаемых в Муниципальном Совете;</w:t>
      </w:r>
    </w:p>
    <w:p w14:paraId="0E015E37" w14:textId="68839CD3" w:rsidR="000A61E5" w:rsidRPr="000A61E5" w:rsidRDefault="000A61E5" w:rsidP="000A61E5">
      <w:pPr>
        <w:suppressAutoHyphens w:val="0"/>
        <w:ind w:firstLine="709"/>
        <w:jc w:val="both"/>
        <w:rPr>
          <w:rFonts w:ascii="Arial" w:hAnsi="Arial" w:cs="Arial"/>
          <w:color w:val="000000"/>
        </w:rPr>
      </w:pPr>
      <w:r w:rsidRPr="000A61E5">
        <w:rPr>
          <w:color w:val="000000"/>
        </w:rPr>
        <w:t>2.2. антикоррупционная экспертиза действующих нормативных правовых актов, принятых в Муниципальном Совете.</w:t>
      </w:r>
    </w:p>
    <w:p w14:paraId="65881DE6" w14:textId="77777777" w:rsidR="000A61E5" w:rsidRPr="000A61E5" w:rsidRDefault="000A61E5" w:rsidP="000A61E5">
      <w:pPr>
        <w:suppressAutoHyphens w:val="0"/>
        <w:ind w:firstLine="709"/>
        <w:jc w:val="both"/>
        <w:rPr>
          <w:rFonts w:ascii="Arial" w:hAnsi="Arial" w:cs="Arial"/>
          <w:color w:val="000000"/>
        </w:rPr>
      </w:pPr>
      <w:r w:rsidRPr="000A61E5">
        <w:rPr>
          <w:color w:val="000000"/>
        </w:rPr>
        <w:t>При подготовке проектов правовых актов проводится анализ на коррупциогенность разрабатываемых норм проектов правовых актов.</w:t>
      </w:r>
    </w:p>
    <w:p w14:paraId="31EFEA0E" w14:textId="77777777" w:rsidR="000A61E5" w:rsidRPr="000A61E5" w:rsidRDefault="000A61E5" w:rsidP="000A61E5">
      <w:pPr>
        <w:suppressAutoHyphens w:val="0"/>
        <w:ind w:firstLine="708"/>
        <w:jc w:val="both"/>
        <w:rPr>
          <w:rFonts w:ascii="Arial" w:hAnsi="Arial" w:cs="Arial"/>
          <w:color w:val="000000"/>
        </w:rPr>
      </w:pPr>
      <w:r w:rsidRPr="000A61E5">
        <w:rPr>
          <w:color w:val="000000"/>
        </w:rPr>
        <w:t> </w:t>
      </w:r>
    </w:p>
    <w:p w14:paraId="5BF2EB55" w14:textId="4EFB50FE" w:rsidR="000A61E5" w:rsidRPr="0076408C" w:rsidRDefault="000A61E5" w:rsidP="0076408C">
      <w:pPr>
        <w:pStyle w:val="af0"/>
        <w:numPr>
          <w:ilvl w:val="0"/>
          <w:numId w:val="8"/>
        </w:numPr>
        <w:suppressAutoHyphens w:val="0"/>
        <w:jc w:val="center"/>
        <w:rPr>
          <w:b/>
          <w:bCs/>
          <w:color w:val="000000"/>
        </w:rPr>
      </w:pPr>
      <w:r w:rsidRPr="0076408C">
        <w:rPr>
          <w:b/>
          <w:bCs/>
          <w:color w:val="000000"/>
        </w:rPr>
        <w:t>Процедура проведения антикоррупционной экспертизы правовых актов и их проектов</w:t>
      </w:r>
    </w:p>
    <w:p w14:paraId="12C948D2" w14:textId="77777777" w:rsidR="0076408C" w:rsidRPr="0076408C" w:rsidRDefault="0076408C" w:rsidP="0076408C">
      <w:pPr>
        <w:pStyle w:val="af0"/>
        <w:suppressAutoHyphens w:val="0"/>
        <w:ind w:left="1069"/>
        <w:jc w:val="both"/>
        <w:rPr>
          <w:rFonts w:ascii="Arial" w:hAnsi="Arial" w:cs="Arial"/>
          <w:color w:val="000000"/>
        </w:rPr>
      </w:pPr>
    </w:p>
    <w:p w14:paraId="113B0A54" w14:textId="77777777" w:rsidR="000A61E5" w:rsidRPr="000A61E5" w:rsidRDefault="000A61E5" w:rsidP="000A61E5">
      <w:pPr>
        <w:suppressAutoHyphens w:val="0"/>
        <w:ind w:firstLine="708"/>
        <w:jc w:val="both"/>
        <w:rPr>
          <w:rFonts w:ascii="Arial" w:hAnsi="Arial" w:cs="Arial"/>
          <w:color w:val="000000"/>
        </w:rPr>
      </w:pPr>
      <w:r w:rsidRPr="000A61E5">
        <w:rPr>
          <w:color w:val="000000"/>
        </w:rPr>
        <w:t>1. Антикоррупционная экспертиза проектов муниципальных нормативных правовых актов, принятых в Муниципальном Совете, проводится одновременно с проведением правовой экспертизы проектов правовых актов.</w:t>
      </w:r>
    </w:p>
    <w:p w14:paraId="2107E1F4" w14:textId="77777777" w:rsidR="000A61E5" w:rsidRPr="000A61E5" w:rsidRDefault="000A61E5" w:rsidP="000A61E5">
      <w:pPr>
        <w:suppressAutoHyphens w:val="0"/>
        <w:ind w:firstLine="709"/>
        <w:jc w:val="both"/>
        <w:rPr>
          <w:rFonts w:ascii="Arial" w:hAnsi="Arial" w:cs="Arial"/>
          <w:color w:val="000000"/>
        </w:rPr>
      </w:pPr>
      <w:r w:rsidRPr="000A61E5">
        <w:rPr>
          <w:color w:val="000000"/>
        </w:rPr>
        <w:t>2. Антикоррупционная экспертиза действующих муниципальных нормативных правовых актов проводится при проведении их правовой экспертизы, а также в процессе применения муниципальных нормативных правовых актов.</w:t>
      </w:r>
    </w:p>
    <w:p w14:paraId="46741246" w14:textId="0F9D93CB" w:rsidR="000A61E5" w:rsidRPr="000A61E5" w:rsidRDefault="000A61E5" w:rsidP="000A61E5">
      <w:pPr>
        <w:suppressAutoHyphens w:val="0"/>
        <w:ind w:firstLine="708"/>
        <w:jc w:val="both"/>
        <w:rPr>
          <w:rFonts w:ascii="Arial" w:hAnsi="Arial" w:cs="Arial"/>
          <w:color w:val="000000"/>
        </w:rPr>
      </w:pPr>
      <w:r w:rsidRPr="000A61E5">
        <w:rPr>
          <w:color w:val="000000"/>
        </w:rPr>
        <w:lastRenderedPageBreak/>
        <w:t>3. По указанию Главы внутригородского муниципального образования проводится антикоррупционная экспертиза ненормативных правовых актов и их проектов, принимаемых в Муниципальном Совете.</w:t>
      </w:r>
    </w:p>
    <w:p w14:paraId="6DEDEFF4" w14:textId="4728F9B6" w:rsidR="000A61E5" w:rsidRPr="000A61E5" w:rsidRDefault="000A61E5" w:rsidP="000A61E5">
      <w:pPr>
        <w:suppressAutoHyphens w:val="0"/>
        <w:ind w:firstLine="708"/>
        <w:jc w:val="both"/>
        <w:rPr>
          <w:rFonts w:ascii="Arial" w:hAnsi="Arial" w:cs="Arial"/>
          <w:color w:val="000000"/>
        </w:rPr>
      </w:pPr>
      <w:r w:rsidRPr="000A61E5">
        <w:rPr>
          <w:color w:val="000000"/>
        </w:rPr>
        <w:t>4. По результатам экспертизы на коррупциогенность составляется заключение, в котором должны быть отражены все выявленные положения муниципального нормативного правового акта, в том числе проекта, способствующие созданию условий для проявления коррупции с указанием структурных единиц проекта (разделы, главы, статьи, части, пункты, подпункты, абзацы) и соответствующих коррупциогенных факторов.</w:t>
      </w:r>
    </w:p>
    <w:p w14:paraId="5C1B4C64" w14:textId="77777777" w:rsidR="000A61E5" w:rsidRPr="000A61E5" w:rsidRDefault="000A61E5" w:rsidP="000A61E5">
      <w:pPr>
        <w:suppressAutoHyphens w:val="0"/>
        <w:ind w:firstLine="708"/>
        <w:jc w:val="both"/>
        <w:rPr>
          <w:rFonts w:ascii="Arial" w:hAnsi="Arial" w:cs="Arial"/>
          <w:color w:val="000000"/>
        </w:rPr>
      </w:pPr>
      <w:r w:rsidRPr="000A61E5">
        <w:rPr>
          <w:color w:val="000000"/>
        </w:rPr>
        <w:t>В заключении отражаются возможные негативные последствия сохранения в проекте документа выявленных коррупциогенных факторов. Заключение носит рекомендательный характер и подлежит обязательному рассмотрению Муниципальным Советом.</w:t>
      </w:r>
    </w:p>
    <w:p w14:paraId="1E4E6FC6" w14:textId="77777777" w:rsidR="000A61E5" w:rsidRPr="000A61E5" w:rsidRDefault="000A61E5" w:rsidP="000A61E5">
      <w:pPr>
        <w:suppressAutoHyphens w:val="0"/>
        <w:ind w:firstLine="708"/>
        <w:jc w:val="both"/>
        <w:rPr>
          <w:rFonts w:ascii="Arial" w:hAnsi="Arial" w:cs="Arial"/>
          <w:color w:val="000000"/>
        </w:rPr>
      </w:pPr>
      <w:r w:rsidRPr="000A61E5">
        <w:rPr>
          <w:color w:val="000000"/>
        </w:rPr>
        <w:t>5. Выявленные при проведении экспертизы на коррупциогенность положения, не относящиеся к коррупциогенным факторам, но которые могут способствовать созданию условий для проявления коррупции, также указываются в заключении.</w:t>
      </w:r>
    </w:p>
    <w:p w14:paraId="190F069D" w14:textId="77777777" w:rsidR="000A61E5" w:rsidRPr="00A12639" w:rsidRDefault="000A61E5" w:rsidP="00A12639">
      <w:pPr>
        <w:jc w:val="both"/>
        <w:rPr>
          <w:b/>
          <w:iCs/>
        </w:rPr>
      </w:pPr>
    </w:p>
    <w:sectPr w:rsidR="000A61E5" w:rsidRPr="00A12639" w:rsidSect="00A12639">
      <w:pgSz w:w="11906" w:h="16838"/>
      <w:pgMar w:top="567" w:right="567"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0A2"/>
    <w:multiLevelType w:val="hybridMultilevel"/>
    <w:tmpl w:val="08B4634A"/>
    <w:lvl w:ilvl="0" w:tplc="99165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D0FA9"/>
    <w:multiLevelType w:val="multilevel"/>
    <w:tmpl w:val="D89A1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7179F"/>
    <w:multiLevelType w:val="multilevel"/>
    <w:tmpl w:val="B8A4E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F244AD"/>
    <w:multiLevelType w:val="multilevel"/>
    <w:tmpl w:val="A68C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2D4FEB"/>
    <w:multiLevelType w:val="hybridMultilevel"/>
    <w:tmpl w:val="B9FC80D6"/>
    <w:lvl w:ilvl="0" w:tplc="5ECE73E6">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0562DD7"/>
    <w:multiLevelType w:val="multilevel"/>
    <w:tmpl w:val="6F16147E"/>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9B0DAC"/>
    <w:multiLevelType w:val="multilevel"/>
    <w:tmpl w:val="B11C2682"/>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7F6924"/>
    <w:multiLevelType w:val="multilevel"/>
    <w:tmpl w:val="BFE425A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1"/>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C2"/>
    <w:rsid w:val="00013C41"/>
    <w:rsid w:val="0008522F"/>
    <w:rsid w:val="000A61E5"/>
    <w:rsid w:val="000B4619"/>
    <w:rsid w:val="000E477B"/>
    <w:rsid w:val="0012776F"/>
    <w:rsid w:val="001A2086"/>
    <w:rsid w:val="003245A5"/>
    <w:rsid w:val="00453E3F"/>
    <w:rsid w:val="004B41AA"/>
    <w:rsid w:val="004E5409"/>
    <w:rsid w:val="005F0D07"/>
    <w:rsid w:val="006571E5"/>
    <w:rsid w:val="00670A74"/>
    <w:rsid w:val="0068247B"/>
    <w:rsid w:val="006908C2"/>
    <w:rsid w:val="00701941"/>
    <w:rsid w:val="00733595"/>
    <w:rsid w:val="007573E7"/>
    <w:rsid w:val="0076408C"/>
    <w:rsid w:val="007C3264"/>
    <w:rsid w:val="007E6474"/>
    <w:rsid w:val="0080408F"/>
    <w:rsid w:val="00827A28"/>
    <w:rsid w:val="008508C5"/>
    <w:rsid w:val="009179EB"/>
    <w:rsid w:val="0092705C"/>
    <w:rsid w:val="00972C1B"/>
    <w:rsid w:val="00993646"/>
    <w:rsid w:val="00A12639"/>
    <w:rsid w:val="00A4481D"/>
    <w:rsid w:val="00A96A32"/>
    <w:rsid w:val="00AA1C49"/>
    <w:rsid w:val="00AC6334"/>
    <w:rsid w:val="00AD4B33"/>
    <w:rsid w:val="00B153F1"/>
    <w:rsid w:val="00B3018E"/>
    <w:rsid w:val="00C5573A"/>
    <w:rsid w:val="00C67DD7"/>
    <w:rsid w:val="00C93B27"/>
    <w:rsid w:val="00D2120B"/>
    <w:rsid w:val="00D35862"/>
    <w:rsid w:val="00DC6441"/>
    <w:rsid w:val="00E33163"/>
    <w:rsid w:val="00EF1A94"/>
    <w:rsid w:val="00F13313"/>
    <w:rsid w:val="00F32C0E"/>
    <w:rsid w:val="00F579B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88BB"/>
  <w15:docId w15:val="{B7E32837-5398-4727-875C-1741D9FC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77B"/>
    <w:rPr>
      <w:sz w:val="24"/>
      <w:szCs w:val="24"/>
    </w:rPr>
  </w:style>
  <w:style w:type="paragraph" w:styleId="1">
    <w:name w:val="heading 1"/>
    <w:basedOn w:val="a"/>
    <w:next w:val="a"/>
    <w:qFormat/>
    <w:rsid w:val="004A09FB"/>
    <w:pPr>
      <w:keepNext/>
      <w:ind w:left="-567" w:right="-1333"/>
      <w:jc w:val="both"/>
      <w:outlineLvl w:val="0"/>
    </w:pPr>
    <w:rPr>
      <w:szCs w:val="20"/>
    </w:rPr>
  </w:style>
  <w:style w:type="paragraph" w:styleId="2">
    <w:name w:val="heading 2"/>
    <w:basedOn w:val="a"/>
    <w:next w:val="a"/>
    <w:link w:val="20"/>
    <w:uiPriority w:val="99"/>
    <w:qFormat/>
    <w:rsid w:val="004A09FB"/>
    <w:pPr>
      <w:keepNext/>
      <w:jc w:val="center"/>
      <w:outlineLvl w:val="1"/>
    </w:pPr>
    <w:rPr>
      <w:rFonts w:ascii="Bookman Old Style" w:hAnsi="Bookman Old Style"/>
      <w:b/>
      <w:sz w:val="36"/>
    </w:rPr>
  </w:style>
  <w:style w:type="paragraph" w:styleId="3">
    <w:name w:val="heading 3"/>
    <w:basedOn w:val="a"/>
    <w:next w:val="a"/>
    <w:qFormat/>
    <w:rsid w:val="004A09FB"/>
    <w:pPr>
      <w:keepNext/>
      <w:outlineLvl w:val="2"/>
    </w:pPr>
    <w:rPr>
      <w:rFonts w:ascii="Bookman Old Style" w:hAnsi="Bookman Old Style"/>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5D3A01"/>
    <w:rPr>
      <w:rFonts w:ascii="Tahoma" w:hAnsi="Tahoma" w:cs="Tahoma"/>
      <w:sz w:val="16"/>
      <w:szCs w:val="16"/>
    </w:rPr>
  </w:style>
  <w:style w:type="character" w:customStyle="1" w:styleId="20">
    <w:name w:val="Заголовок 2 Знак"/>
    <w:basedOn w:val="a0"/>
    <w:link w:val="2"/>
    <w:uiPriority w:val="99"/>
    <w:qFormat/>
    <w:rsid w:val="00B42A4C"/>
    <w:rPr>
      <w:rFonts w:ascii="Bookman Old Style" w:hAnsi="Bookman Old Style"/>
      <w:b/>
      <w:sz w:val="36"/>
      <w:szCs w:val="24"/>
    </w:rPr>
  </w:style>
  <w:style w:type="character" w:customStyle="1" w:styleId="a5">
    <w:name w:val="Подзаголовок Знак"/>
    <w:basedOn w:val="a0"/>
    <w:link w:val="a6"/>
    <w:uiPriority w:val="99"/>
    <w:qFormat/>
    <w:rsid w:val="00B42A4C"/>
    <w:rPr>
      <w:i/>
      <w:sz w:val="28"/>
    </w:rPr>
  </w:style>
  <w:style w:type="character" w:styleId="a7">
    <w:name w:val="Strong"/>
    <w:basedOn w:val="a0"/>
    <w:uiPriority w:val="22"/>
    <w:qFormat/>
    <w:rsid w:val="009662B1"/>
    <w:rPr>
      <w:b/>
      <w:bCs/>
    </w:rPr>
  </w:style>
  <w:style w:type="character" w:customStyle="1" w:styleId="a8">
    <w:name w:val="Символ нумерации"/>
    <w:qFormat/>
  </w:style>
  <w:style w:type="paragraph" w:styleId="a9">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uiPriority w:val="99"/>
    <w:qFormat/>
    <w:rsid w:val="004A09FB"/>
    <w:pPr>
      <w:widowControl w:val="0"/>
      <w:jc w:val="center"/>
    </w:pPr>
    <w:rPr>
      <w:b/>
      <w:sz w:val="48"/>
      <w:szCs w:val="20"/>
    </w:rPr>
  </w:style>
  <w:style w:type="paragraph" w:styleId="ad">
    <w:name w:val="index heading"/>
    <w:basedOn w:val="a"/>
    <w:qFormat/>
    <w:pPr>
      <w:suppressLineNumbers/>
    </w:pPr>
    <w:rPr>
      <w:rFonts w:cs="Arial"/>
    </w:rPr>
  </w:style>
  <w:style w:type="paragraph" w:styleId="ae">
    <w:name w:val="Body Text Indent"/>
    <w:basedOn w:val="a"/>
    <w:rsid w:val="004A09FB"/>
    <w:pPr>
      <w:ind w:firstLine="567"/>
      <w:jc w:val="both"/>
    </w:pPr>
    <w:rPr>
      <w:rFonts w:ascii="Arial" w:hAnsi="Arial"/>
      <w:sz w:val="18"/>
      <w:szCs w:val="20"/>
    </w:rPr>
  </w:style>
  <w:style w:type="paragraph" w:styleId="a6">
    <w:name w:val="Subtitle"/>
    <w:basedOn w:val="a"/>
    <w:link w:val="a5"/>
    <w:uiPriority w:val="99"/>
    <w:qFormat/>
    <w:rsid w:val="004A09FB"/>
    <w:pPr>
      <w:widowControl w:val="0"/>
      <w:pBdr>
        <w:bottom w:val="single" w:sz="12" w:space="1" w:color="000000"/>
      </w:pBdr>
      <w:jc w:val="center"/>
    </w:pPr>
    <w:rPr>
      <w:i/>
      <w:sz w:val="28"/>
      <w:szCs w:val="20"/>
    </w:rPr>
  </w:style>
  <w:style w:type="paragraph" w:styleId="af">
    <w:name w:val="Salutation"/>
    <w:basedOn w:val="a"/>
    <w:next w:val="a"/>
    <w:rsid w:val="004A09FB"/>
    <w:pPr>
      <w:widowControl w:val="0"/>
    </w:pPr>
    <w:rPr>
      <w:sz w:val="20"/>
      <w:szCs w:val="20"/>
    </w:rPr>
  </w:style>
  <w:style w:type="paragraph" w:customStyle="1" w:styleId="ConsPlusTitle">
    <w:name w:val="ConsPlusTitle"/>
    <w:qFormat/>
    <w:rsid w:val="00F80CBA"/>
    <w:pPr>
      <w:widowControl w:val="0"/>
    </w:pPr>
    <w:rPr>
      <w:b/>
      <w:bCs/>
      <w:sz w:val="24"/>
      <w:szCs w:val="24"/>
    </w:rPr>
  </w:style>
  <w:style w:type="paragraph" w:styleId="a4">
    <w:name w:val="Balloon Text"/>
    <w:basedOn w:val="a"/>
    <w:link w:val="a3"/>
    <w:qFormat/>
    <w:rsid w:val="005D3A01"/>
    <w:rPr>
      <w:rFonts w:ascii="Tahoma" w:hAnsi="Tahoma" w:cs="Tahoma"/>
      <w:sz w:val="16"/>
      <w:szCs w:val="16"/>
    </w:rPr>
  </w:style>
  <w:style w:type="paragraph" w:styleId="af0">
    <w:name w:val="List Paragraph"/>
    <w:basedOn w:val="a"/>
    <w:uiPriority w:val="34"/>
    <w:qFormat/>
    <w:rsid w:val="00813E56"/>
    <w:pPr>
      <w:ind w:left="720"/>
      <w:contextualSpacing/>
    </w:pPr>
  </w:style>
  <w:style w:type="paragraph" w:customStyle="1" w:styleId="ConsPlusNormal">
    <w:name w:val="ConsPlusNormal"/>
    <w:qFormat/>
    <w:rsid w:val="00D50DDE"/>
    <w:rPr>
      <w:sz w:val="24"/>
      <w:szCs w:val="24"/>
    </w:rPr>
  </w:style>
  <w:style w:type="table" w:styleId="af1">
    <w:name w:val="Table Grid"/>
    <w:basedOn w:val="a1"/>
    <w:uiPriority w:val="59"/>
    <w:rsid w:val="001175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rmal (Web)"/>
    <w:basedOn w:val="a"/>
    <w:semiHidden/>
    <w:unhideWhenUsed/>
    <w:rsid w:val="00733595"/>
  </w:style>
  <w:style w:type="character" w:styleId="af3">
    <w:name w:val="Hyperlink"/>
    <w:basedOn w:val="a0"/>
    <w:unhideWhenUsed/>
    <w:rsid w:val="008508C5"/>
    <w:rPr>
      <w:color w:val="0000FF" w:themeColor="hyperlink"/>
      <w:u w:val="single"/>
    </w:rPr>
  </w:style>
  <w:style w:type="character" w:styleId="af4">
    <w:name w:val="Unresolved Mention"/>
    <w:basedOn w:val="a0"/>
    <w:uiPriority w:val="99"/>
    <w:semiHidden/>
    <w:unhideWhenUsed/>
    <w:rsid w:val="008508C5"/>
    <w:rPr>
      <w:color w:val="605E5C"/>
      <w:shd w:val="clear" w:color="auto" w:fill="E1DFDD"/>
    </w:rPr>
  </w:style>
  <w:style w:type="character" w:customStyle="1" w:styleId="Bodytext2">
    <w:name w:val="Body text (2)_"/>
    <w:basedOn w:val="a0"/>
    <w:link w:val="Bodytext20"/>
    <w:locked/>
    <w:rsid w:val="009179EB"/>
    <w:rPr>
      <w:sz w:val="26"/>
      <w:szCs w:val="26"/>
      <w:shd w:val="clear" w:color="auto" w:fill="FFFFFF"/>
    </w:rPr>
  </w:style>
  <w:style w:type="paragraph" w:customStyle="1" w:styleId="Bodytext20">
    <w:name w:val="Body text (2)"/>
    <w:basedOn w:val="a"/>
    <w:link w:val="Bodytext2"/>
    <w:rsid w:val="009179EB"/>
    <w:pPr>
      <w:widowControl w:val="0"/>
      <w:shd w:val="clear" w:color="auto" w:fill="FFFFFF"/>
      <w:suppressAutoHyphens w:val="0"/>
      <w:spacing w:after="240"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889">
      <w:bodyDiv w:val="1"/>
      <w:marLeft w:val="0"/>
      <w:marRight w:val="0"/>
      <w:marTop w:val="0"/>
      <w:marBottom w:val="0"/>
      <w:divBdr>
        <w:top w:val="none" w:sz="0" w:space="0" w:color="auto"/>
        <w:left w:val="none" w:sz="0" w:space="0" w:color="auto"/>
        <w:bottom w:val="none" w:sz="0" w:space="0" w:color="auto"/>
        <w:right w:val="none" w:sz="0" w:space="0" w:color="auto"/>
      </w:divBdr>
      <w:divsChild>
        <w:div w:id="1037465094">
          <w:marLeft w:val="0"/>
          <w:marRight w:val="0"/>
          <w:marTop w:val="0"/>
          <w:marBottom w:val="0"/>
          <w:divBdr>
            <w:top w:val="none" w:sz="0" w:space="0" w:color="auto"/>
            <w:left w:val="none" w:sz="0" w:space="0" w:color="auto"/>
            <w:bottom w:val="single" w:sz="12" w:space="0" w:color="000000"/>
            <w:right w:val="none" w:sz="0" w:space="0" w:color="auto"/>
          </w:divBdr>
        </w:div>
      </w:divsChild>
    </w:div>
    <w:div w:id="41829897">
      <w:bodyDiv w:val="1"/>
      <w:marLeft w:val="0"/>
      <w:marRight w:val="0"/>
      <w:marTop w:val="0"/>
      <w:marBottom w:val="0"/>
      <w:divBdr>
        <w:top w:val="none" w:sz="0" w:space="0" w:color="auto"/>
        <w:left w:val="none" w:sz="0" w:space="0" w:color="auto"/>
        <w:bottom w:val="none" w:sz="0" w:space="0" w:color="auto"/>
        <w:right w:val="none" w:sz="0" w:space="0" w:color="auto"/>
      </w:divBdr>
      <w:divsChild>
        <w:div w:id="491140330">
          <w:marLeft w:val="0"/>
          <w:marRight w:val="0"/>
          <w:marTop w:val="0"/>
          <w:marBottom w:val="0"/>
          <w:divBdr>
            <w:top w:val="none" w:sz="0" w:space="0" w:color="auto"/>
            <w:left w:val="none" w:sz="0" w:space="0" w:color="auto"/>
            <w:bottom w:val="single" w:sz="12" w:space="0" w:color="000000"/>
            <w:right w:val="none" w:sz="0" w:space="0" w:color="auto"/>
          </w:divBdr>
        </w:div>
      </w:divsChild>
    </w:div>
    <w:div w:id="187987937">
      <w:bodyDiv w:val="1"/>
      <w:marLeft w:val="0"/>
      <w:marRight w:val="0"/>
      <w:marTop w:val="0"/>
      <w:marBottom w:val="0"/>
      <w:divBdr>
        <w:top w:val="none" w:sz="0" w:space="0" w:color="auto"/>
        <w:left w:val="none" w:sz="0" w:space="0" w:color="auto"/>
        <w:bottom w:val="none" w:sz="0" w:space="0" w:color="auto"/>
        <w:right w:val="none" w:sz="0" w:space="0" w:color="auto"/>
      </w:divBdr>
    </w:div>
    <w:div w:id="359431072">
      <w:bodyDiv w:val="1"/>
      <w:marLeft w:val="0"/>
      <w:marRight w:val="0"/>
      <w:marTop w:val="0"/>
      <w:marBottom w:val="0"/>
      <w:divBdr>
        <w:top w:val="none" w:sz="0" w:space="0" w:color="auto"/>
        <w:left w:val="none" w:sz="0" w:space="0" w:color="auto"/>
        <w:bottom w:val="none" w:sz="0" w:space="0" w:color="auto"/>
        <w:right w:val="none" w:sz="0" w:space="0" w:color="auto"/>
      </w:divBdr>
      <w:divsChild>
        <w:div w:id="117726408">
          <w:marLeft w:val="0"/>
          <w:marRight w:val="0"/>
          <w:marTop w:val="0"/>
          <w:marBottom w:val="0"/>
          <w:divBdr>
            <w:top w:val="none" w:sz="0" w:space="0" w:color="auto"/>
            <w:left w:val="none" w:sz="0" w:space="0" w:color="auto"/>
            <w:bottom w:val="single" w:sz="12" w:space="0" w:color="000000"/>
            <w:right w:val="none" w:sz="0" w:space="0" w:color="auto"/>
          </w:divBdr>
        </w:div>
      </w:divsChild>
    </w:div>
    <w:div w:id="380716611">
      <w:bodyDiv w:val="1"/>
      <w:marLeft w:val="0"/>
      <w:marRight w:val="0"/>
      <w:marTop w:val="0"/>
      <w:marBottom w:val="0"/>
      <w:divBdr>
        <w:top w:val="none" w:sz="0" w:space="0" w:color="auto"/>
        <w:left w:val="none" w:sz="0" w:space="0" w:color="auto"/>
        <w:bottom w:val="none" w:sz="0" w:space="0" w:color="auto"/>
        <w:right w:val="none" w:sz="0" w:space="0" w:color="auto"/>
      </w:divBdr>
    </w:div>
    <w:div w:id="627273155">
      <w:bodyDiv w:val="1"/>
      <w:marLeft w:val="0"/>
      <w:marRight w:val="0"/>
      <w:marTop w:val="0"/>
      <w:marBottom w:val="0"/>
      <w:divBdr>
        <w:top w:val="none" w:sz="0" w:space="0" w:color="auto"/>
        <w:left w:val="none" w:sz="0" w:space="0" w:color="auto"/>
        <w:bottom w:val="none" w:sz="0" w:space="0" w:color="auto"/>
        <w:right w:val="none" w:sz="0" w:space="0" w:color="auto"/>
      </w:divBdr>
      <w:divsChild>
        <w:div w:id="1885096753">
          <w:marLeft w:val="0"/>
          <w:marRight w:val="0"/>
          <w:marTop w:val="0"/>
          <w:marBottom w:val="0"/>
          <w:divBdr>
            <w:top w:val="none" w:sz="0" w:space="0" w:color="auto"/>
            <w:left w:val="none" w:sz="0" w:space="0" w:color="auto"/>
            <w:bottom w:val="single" w:sz="12" w:space="0" w:color="000000"/>
            <w:right w:val="none" w:sz="0" w:space="0" w:color="auto"/>
          </w:divBdr>
        </w:div>
      </w:divsChild>
    </w:div>
    <w:div w:id="700014985">
      <w:bodyDiv w:val="1"/>
      <w:marLeft w:val="0"/>
      <w:marRight w:val="0"/>
      <w:marTop w:val="0"/>
      <w:marBottom w:val="0"/>
      <w:divBdr>
        <w:top w:val="none" w:sz="0" w:space="0" w:color="auto"/>
        <w:left w:val="none" w:sz="0" w:space="0" w:color="auto"/>
        <w:bottom w:val="none" w:sz="0" w:space="0" w:color="auto"/>
        <w:right w:val="none" w:sz="0" w:space="0" w:color="auto"/>
      </w:divBdr>
    </w:div>
    <w:div w:id="852259845">
      <w:bodyDiv w:val="1"/>
      <w:marLeft w:val="0"/>
      <w:marRight w:val="0"/>
      <w:marTop w:val="0"/>
      <w:marBottom w:val="0"/>
      <w:divBdr>
        <w:top w:val="none" w:sz="0" w:space="0" w:color="auto"/>
        <w:left w:val="none" w:sz="0" w:space="0" w:color="auto"/>
        <w:bottom w:val="none" w:sz="0" w:space="0" w:color="auto"/>
        <w:right w:val="none" w:sz="0" w:space="0" w:color="auto"/>
      </w:divBdr>
      <w:divsChild>
        <w:div w:id="1848321592">
          <w:marLeft w:val="0"/>
          <w:marRight w:val="0"/>
          <w:marTop w:val="0"/>
          <w:marBottom w:val="0"/>
          <w:divBdr>
            <w:top w:val="none" w:sz="0" w:space="0" w:color="auto"/>
            <w:left w:val="none" w:sz="0" w:space="0" w:color="auto"/>
            <w:bottom w:val="single" w:sz="12" w:space="0" w:color="000000"/>
            <w:right w:val="none" w:sz="0" w:space="0" w:color="auto"/>
          </w:divBdr>
        </w:div>
      </w:divsChild>
    </w:div>
    <w:div w:id="1048384389">
      <w:bodyDiv w:val="1"/>
      <w:marLeft w:val="0"/>
      <w:marRight w:val="0"/>
      <w:marTop w:val="0"/>
      <w:marBottom w:val="0"/>
      <w:divBdr>
        <w:top w:val="none" w:sz="0" w:space="0" w:color="auto"/>
        <w:left w:val="none" w:sz="0" w:space="0" w:color="auto"/>
        <w:bottom w:val="none" w:sz="0" w:space="0" w:color="auto"/>
        <w:right w:val="none" w:sz="0" w:space="0" w:color="auto"/>
      </w:divBdr>
    </w:div>
    <w:div w:id="1225145310">
      <w:bodyDiv w:val="1"/>
      <w:marLeft w:val="0"/>
      <w:marRight w:val="0"/>
      <w:marTop w:val="0"/>
      <w:marBottom w:val="0"/>
      <w:divBdr>
        <w:top w:val="none" w:sz="0" w:space="0" w:color="auto"/>
        <w:left w:val="none" w:sz="0" w:space="0" w:color="auto"/>
        <w:bottom w:val="none" w:sz="0" w:space="0" w:color="auto"/>
        <w:right w:val="none" w:sz="0" w:space="0" w:color="auto"/>
      </w:divBdr>
    </w:div>
    <w:div w:id="1389567656">
      <w:bodyDiv w:val="1"/>
      <w:marLeft w:val="0"/>
      <w:marRight w:val="0"/>
      <w:marTop w:val="0"/>
      <w:marBottom w:val="0"/>
      <w:divBdr>
        <w:top w:val="none" w:sz="0" w:space="0" w:color="auto"/>
        <w:left w:val="none" w:sz="0" w:space="0" w:color="auto"/>
        <w:bottom w:val="none" w:sz="0" w:space="0" w:color="auto"/>
        <w:right w:val="none" w:sz="0" w:space="0" w:color="auto"/>
      </w:divBdr>
    </w:div>
    <w:div w:id="1484468279">
      <w:bodyDiv w:val="1"/>
      <w:marLeft w:val="0"/>
      <w:marRight w:val="0"/>
      <w:marTop w:val="0"/>
      <w:marBottom w:val="0"/>
      <w:divBdr>
        <w:top w:val="none" w:sz="0" w:space="0" w:color="auto"/>
        <w:left w:val="none" w:sz="0" w:space="0" w:color="auto"/>
        <w:bottom w:val="none" w:sz="0" w:space="0" w:color="auto"/>
        <w:right w:val="none" w:sz="0" w:space="0" w:color="auto"/>
      </w:divBdr>
      <w:divsChild>
        <w:div w:id="60376758">
          <w:marLeft w:val="0"/>
          <w:marRight w:val="0"/>
          <w:marTop w:val="0"/>
          <w:marBottom w:val="0"/>
          <w:divBdr>
            <w:top w:val="none" w:sz="0" w:space="0" w:color="auto"/>
            <w:left w:val="none" w:sz="0" w:space="0" w:color="auto"/>
            <w:bottom w:val="single" w:sz="12" w:space="0" w:color="000000"/>
            <w:right w:val="none" w:sz="0" w:space="0" w:color="auto"/>
          </w:divBdr>
        </w:div>
      </w:divsChild>
    </w:div>
    <w:div w:id="1659917832">
      <w:bodyDiv w:val="1"/>
      <w:marLeft w:val="0"/>
      <w:marRight w:val="0"/>
      <w:marTop w:val="0"/>
      <w:marBottom w:val="0"/>
      <w:divBdr>
        <w:top w:val="none" w:sz="0" w:space="0" w:color="auto"/>
        <w:left w:val="none" w:sz="0" w:space="0" w:color="auto"/>
        <w:bottom w:val="none" w:sz="0" w:space="0" w:color="auto"/>
        <w:right w:val="none" w:sz="0" w:space="0" w:color="auto"/>
      </w:divBdr>
    </w:div>
    <w:div w:id="1778525392">
      <w:bodyDiv w:val="1"/>
      <w:marLeft w:val="0"/>
      <w:marRight w:val="0"/>
      <w:marTop w:val="0"/>
      <w:marBottom w:val="0"/>
      <w:divBdr>
        <w:top w:val="none" w:sz="0" w:space="0" w:color="auto"/>
        <w:left w:val="none" w:sz="0" w:space="0" w:color="auto"/>
        <w:bottom w:val="none" w:sz="0" w:space="0" w:color="auto"/>
        <w:right w:val="none" w:sz="0" w:space="0" w:color="auto"/>
      </w:divBdr>
    </w:div>
    <w:div w:id="197035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1BC26-7CEA-4D6C-8BDF-AD723A7C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1059</Words>
  <Characters>6038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Pre-Installed Company</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Pre-Installed User</dc:creator>
  <dc:description/>
  <cp:lastModifiedBy>USER</cp:lastModifiedBy>
  <cp:revision>61</cp:revision>
  <cp:lastPrinted>2026-04-28T10:19:00Z</cp:lastPrinted>
  <dcterms:created xsi:type="dcterms:W3CDTF">2019-10-16T09:45:00Z</dcterms:created>
  <dcterms:modified xsi:type="dcterms:W3CDTF">2026-04-28T10:19:00Z</dcterms:modified>
  <dc:language>ru-RU</dc:language>
</cp:coreProperties>
</file>