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23" w:rsidRPr="001C5623" w:rsidRDefault="001C5623" w:rsidP="001C5623">
      <w:r w:rsidRPr="001C5623">
        <w:rPr>
          <w:b/>
          <w:bCs/>
        </w:rPr>
        <w:t>С 7 марта выход на лед петербургских водоемов запрещен</w:t>
      </w:r>
    </w:p>
    <w:p w:rsidR="001C5623" w:rsidRPr="001C5623" w:rsidRDefault="001C5623" w:rsidP="001C5623">
      <w:r w:rsidRPr="001C5623">
        <w:t xml:space="preserve">Действующий глава Петербурга Александр </w:t>
      </w:r>
      <w:proofErr w:type="spellStart"/>
      <w:r w:rsidRPr="001C5623">
        <w:t>Бегл</w:t>
      </w:r>
      <w:bookmarkStart w:id="0" w:name="_GoBack"/>
      <w:bookmarkEnd w:id="0"/>
      <w:r w:rsidRPr="001C5623">
        <w:t>ов</w:t>
      </w:r>
      <w:proofErr w:type="spellEnd"/>
      <w:r w:rsidRPr="001C5623">
        <w:t xml:space="preserve"> подписал постановление городского правительства о запрете выхода на лед водных объектов. В соответствии с постановлением №114 от 06.03.2019 запрет действует с 07 марта по 15 апреля 2019 года. Документ опубликован на сайте городского правительства. </w:t>
      </w:r>
    </w:p>
    <w:p w:rsidR="001C5623" w:rsidRPr="001C5623" w:rsidRDefault="001C5623" w:rsidP="001C5623">
      <w:r w:rsidRPr="001C5623">
        <w:t>Цель нормативного акта – обеспечить безопасность жителей и гостей Северной столицы. Нахождение на льду в указанный период связано со смертельным риском. Особой опасности подвергаются дети, оказавшиеся на льду без присмотра взрослых.</w:t>
      </w:r>
    </w:p>
    <w:p w:rsidR="001C5623" w:rsidRPr="001C5623" w:rsidRDefault="001C5623" w:rsidP="001C5623">
      <w:r w:rsidRPr="001C5623">
        <w:t>Ежегодный документ опирается на данные синоптиков. Северо-Западное управление по гидрометеорологии и мониторингу окружающей среды прогнозирует медленное разрушение ледового покрова на водных объектах Санкт-Петербурга. В акватории Невской губы будет наблюдаться дрейфующий лед с широкими участками открытой воды. Быстрое таяние снега и разрушение льда в сочетании с весенними ветрами может представлять большую опасность для жизни людей, пренебрегающих элементарными правилами поведения на водоемах.</w:t>
      </w:r>
    </w:p>
    <w:p w:rsidR="001C5623" w:rsidRPr="001C5623" w:rsidRDefault="001C5623" w:rsidP="001C5623">
      <w:r w:rsidRPr="001C5623">
        <w:t xml:space="preserve">За выход на лед в запрещенный период предусмотрена административная ответственность в соответствии со ст. 43-6 Закона Санкт-Петербурга от 12 мая 2010 года № 273-70 «Об административных правонарушениях в Санкт-Петербурге». </w:t>
      </w:r>
    </w:p>
    <w:p w:rsidR="001C5623" w:rsidRPr="001C5623" w:rsidRDefault="001C5623" w:rsidP="001C5623">
      <w:r w:rsidRPr="001C5623">
        <w:t>Выход на лед в запрещенный период влечет предупреждение или наложение административного штрафа на граждан в размере от одной тысячи до пяти тысяч рублей.</w:t>
      </w:r>
    </w:p>
    <w:p w:rsidR="001C5623" w:rsidRPr="001C5623" w:rsidRDefault="001C5623" w:rsidP="001C5623">
      <w:r w:rsidRPr="001C5623">
        <w:t>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</w:r>
    </w:p>
    <w:p w:rsidR="001C5623" w:rsidRPr="001C5623" w:rsidRDefault="001C5623" w:rsidP="001C5623">
      <w:r w:rsidRPr="001C5623">
        <w:t>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954DA0" w:rsidRDefault="00954DA0"/>
    <w:sectPr w:rsidR="0095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E"/>
    <w:rsid w:val="001C5623"/>
    <w:rsid w:val="002F0DBE"/>
    <w:rsid w:val="009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C8C7-C1CA-45A8-A6D1-E6B703C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2019-03-11T14:25:00Z</dcterms:created>
  <dcterms:modified xsi:type="dcterms:W3CDTF">2019-03-11T14:26:00Z</dcterms:modified>
</cp:coreProperties>
</file>