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23" w:rsidRPr="00E9698B" w:rsidRDefault="00FC6F23" w:rsidP="00FC6F23">
      <w:pPr>
        <w:pStyle w:val="1"/>
        <w:shd w:val="clear" w:color="auto" w:fill="FFFFFF"/>
        <w:spacing w:before="0" w:beforeAutospacing="0" w:after="150" w:afterAutospacing="0" w:line="259" w:lineRule="atLeast"/>
        <w:jc w:val="center"/>
        <w:rPr>
          <w:bCs w:val="0"/>
          <w:color w:val="000000"/>
          <w:sz w:val="28"/>
          <w:szCs w:val="28"/>
        </w:rPr>
      </w:pPr>
      <w:r w:rsidRPr="00E9698B">
        <w:rPr>
          <w:bCs w:val="0"/>
          <w:color w:val="000000"/>
          <w:sz w:val="28"/>
          <w:szCs w:val="28"/>
        </w:rPr>
        <w:t>Как пойти в лес и не заблудиться</w:t>
      </w:r>
      <w:r w:rsidR="00923AAC">
        <w:rPr>
          <w:bCs w:val="0"/>
          <w:color w:val="000000"/>
          <w:sz w:val="28"/>
          <w:szCs w:val="28"/>
        </w:rPr>
        <w:t>.</w:t>
      </w:r>
      <w:bookmarkStart w:id="0" w:name="_GoBack"/>
      <w:bookmarkEnd w:id="0"/>
    </w:p>
    <w:p w:rsidR="00FC6F23" w:rsidRPr="00E9698B" w:rsidRDefault="00C80A7B" w:rsidP="00C80A7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Приближается середина лета</w:t>
      </w:r>
      <w:r w:rsidR="00FC6F23" w:rsidRPr="00E9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лесах появляются ягоды, первые грибы. В лесные массивы устремляются </w:t>
      </w:r>
      <w:r w:rsidRPr="00E9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r w:rsidR="00FC6F23" w:rsidRPr="00E9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гости нашего </w:t>
      </w:r>
      <w:r w:rsidRPr="00E96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FC6F23" w:rsidRPr="00E9698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собрать и заготовить впрок вкусные и полезные дары природы. Однако в погоне за «уловом» любители тихой охоты иногда забывают о своей безопасности, теряют ориентировку на местности и могут заблудиться. И если самостоятельно найти дорогу домой не представляется возможным, то приходится прибегать к помощи спасателей.</w:t>
      </w:r>
    </w:p>
    <w:p w:rsidR="00FC6F23" w:rsidRPr="00E9698B" w:rsidRDefault="00C80A7B" w:rsidP="00C80A7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МЧС напоминают</w:t>
      </w:r>
      <w:r w:rsidR="00FC6F23" w:rsidRPr="00E9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меры предосторожности, о которых не стоит забывать, если вы решили отправиться в лес.</w:t>
      </w:r>
    </w:p>
    <w:p w:rsidR="00FC6F23" w:rsidRPr="00E9698B" w:rsidRDefault="00FC6F23" w:rsidP="00C80A7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о том, что пойдете в лес своим близким, расскажите им свой предполагаемый маршрут, время, когда вы планируете вернуться – и старайтесь придерживаться сказанных слов.</w:t>
      </w:r>
    </w:p>
    <w:p w:rsidR="00FC6F23" w:rsidRPr="00E9698B" w:rsidRDefault="00FC6F23" w:rsidP="00C80A7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 собой средства связи (мобильный телефон), проследите за тем, чтобы он был заряжен, а на счете имелся положительный баланс.</w:t>
      </w:r>
    </w:p>
    <w:p w:rsidR="00FC6F23" w:rsidRPr="00E9698B" w:rsidRDefault="00FC6F23" w:rsidP="00C80A7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Одеться необходимо соответственно погоде и прогнозируемым условиям. Распространенной ошибкой является камуфляжная форма. Такая экипировка значительно усложняет поиски пропавших, поскольку она сливается с деревьями, поэтому лучше всего надевать одежду ярких цветов. Обувь должна быть максимально удобной.</w:t>
      </w:r>
    </w:p>
    <w:p w:rsidR="00FC6F23" w:rsidRPr="00E9698B" w:rsidRDefault="00FC6F23" w:rsidP="00C80A7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Имейте при себе нож, спички в сухой коробочке и часы – они помогут ориентироваться, как по компасу. И совсем неважно, на один или на несколько дней отправляетесь в поход, возьмите за правило – изучить карту или хотя бы нарисованный от руки план местности, запомнить ориентиры. Это займет не более пяти минут, а чувствовать себя вы будете гораздо увереннее.</w:t>
      </w:r>
    </w:p>
    <w:p w:rsidR="00FC6F23" w:rsidRPr="00E9698B" w:rsidRDefault="00FC6F23" w:rsidP="00C80A7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движения надо чаще себя проверять: запоминать ориентиры, оставлять зарубки. Без зрительных ориентиров человек в лесу начинает кружить. Избегайте передвигаться по болотам. Буреломы-завалы лучше преодолевать только поверху. Опасен и сухостой: здесь нужно беречь глаза. Если вы заблудились и не можете выйти на связь, то остановитесь, присядьте и подумайте, как вам выбраться к месту, с которого вы начали путь. Для этого вспомните какую-нибудь яркий ориентир на вашем пути (реку, озеро, железную дорогу) и постарайтесь вспомнить дорогу к ней.</w:t>
      </w:r>
    </w:p>
    <w:p w:rsidR="00FC6F23" w:rsidRPr="00E9698B" w:rsidRDefault="00FC6F23" w:rsidP="00C80A7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– не паниковать и не терять самообладания! Вспомните последнюю примету на знакомой части пути и постарайтесь проследить к ней дорогу. Оставляйте за собой следы: зарубки на стволах деревьев, сломанные ветки, ненужную поклажу и т.д.</w:t>
      </w:r>
    </w:p>
    <w:p w:rsidR="00FC6F23" w:rsidRPr="00E9698B" w:rsidRDefault="00FC6F23" w:rsidP="00C80A7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Отыскать дорогу к населенному пункту также вам помогут звуки: лай собаки, шум поезда, машин и других транспортных средств, громкие крики, стук топора и т.п. К населенным пунктам в большинстве случаев ведут лесная и проселочная дороги, а также тропы. Выходите «на воду» - вниз по течению. Ручей выведет к реке, река – к людям. Почувствовали дым – идите против ветра (то есть к источнику дыма).</w:t>
      </w:r>
    </w:p>
    <w:p w:rsidR="00FC6F23" w:rsidRPr="00E9698B" w:rsidRDefault="00FC6F23" w:rsidP="00C80A7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нужное направление помогут некоторые приметы: например, муравейники располагаются с южной стороны деревьев, мох предпочитает северную сторону. Если нет знакомых ориентиров и найти их не представляется возможным – влезьте на высокое дерево. Но это стоит делать только в крайних случаях, так как влезть на дерево гораздо проще, чем спуститься с него.</w:t>
      </w:r>
    </w:p>
    <w:p w:rsidR="00FC6F23" w:rsidRPr="00E9698B" w:rsidRDefault="00FC6F23" w:rsidP="00C80A7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любом происшествии следует сообщать по телефону «112». Берегите себя и удачного Вам отдыха!</w:t>
      </w:r>
    </w:p>
    <w:p w:rsidR="00C80A7B" w:rsidRPr="00E9698B" w:rsidRDefault="00923AAC" w:rsidP="00C80A7B">
      <w:pPr>
        <w:pStyle w:val="a3"/>
        <w:spacing w:before="0" w:beforeAutospacing="0" w:after="0" w:afterAutospacing="0"/>
        <w:jc w:val="right"/>
      </w:pPr>
      <w:hyperlink r:id="rId5" w:tgtFrame="_blank" w:history="1">
        <w:r w:rsidR="00FC6F23" w:rsidRPr="00E9698B">
          <w:rPr>
            <w:color w:val="AA5454"/>
            <w:bdr w:val="none" w:sz="0" w:space="0" w:color="auto" w:frame="1"/>
          </w:rPr>
          <w:br/>
        </w:r>
      </w:hyperlink>
      <w:r w:rsidR="00C80A7B" w:rsidRPr="00E9698B">
        <w:t>Территориальный отдел по Курортному району УГЗ ГУ МЧС России по СПб</w:t>
      </w:r>
    </w:p>
    <w:p w:rsidR="00C80A7B" w:rsidRDefault="00C80A7B" w:rsidP="00C80A7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9698B">
        <w:t>ОНДПР Курортного района УНДПР ГУ МЧС России по СПб</w:t>
      </w:r>
    </w:p>
    <w:p w:rsidR="00C80A7B" w:rsidRDefault="00C80A7B" w:rsidP="00C80A7B">
      <w:pPr>
        <w:spacing w:after="0"/>
        <w:jc w:val="both"/>
        <w:rPr>
          <w:sz w:val="28"/>
          <w:szCs w:val="28"/>
        </w:rPr>
      </w:pPr>
    </w:p>
    <w:p w:rsidR="00FC6F23" w:rsidRPr="00C80A7B" w:rsidRDefault="00FC6F23" w:rsidP="00C8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30" w:rsidRPr="00C80A7B" w:rsidRDefault="006C0D30" w:rsidP="00C8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0D30" w:rsidRPr="00C80A7B" w:rsidSect="001310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2FEA"/>
    <w:multiLevelType w:val="multilevel"/>
    <w:tmpl w:val="B16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90109B"/>
    <w:multiLevelType w:val="multilevel"/>
    <w:tmpl w:val="9C8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771C91"/>
    <w:multiLevelType w:val="multilevel"/>
    <w:tmpl w:val="4390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84BCE"/>
    <w:multiLevelType w:val="multilevel"/>
    <w:tmpl w:val="9F8E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F0ED4"/>
    <w:multiLevelType w:val="multilevel"/>
    <w:tmpl w:val="37F4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FE05CA"/>
    <w:multiLevelType w:val="multilevel"/>
    <w:tmpl w:val="74C4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E0F79"/>
    <w:multiLevelType w:val="multilevel"/>
    <w:tmpl w:val="7FEA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B0"/>
    <w:rsid w:val="00025260"/>
    <w:rsid w:val="00131026"/>
    <w:rsid w:val="0022742C"/>
    <w:rsid w:val="002406B0"/>
    <w:rsid w:val="00260F20"/>
    <w:rsid w:val="002B62F9"/>
    <w:rsid w:val="0040736C"/>
    <w:rsid w:val="00666E27"/>
    <w:rsid w:val="006C0D30"/>
    <w:rsid w:val="007B1F58"/>
    <w:rsid w:val="008D3D9D"/>
    <w:rsid w:val="0091523F"/>
    <w:rsid w:val="00923AAC"/>
    <w:rsid w:val="00A12AC8"/>
    <w:rsid w:val="00AF51D6"/>
    <w:rsid w:val="00B6024B"/>
    <w:rsid w:val="00BA5EC8"/>
    <w:rsid w:val="00C80A7B"/>
    <w:rsid w:val="00CC2DA9"/>
    <w:rsid w:val="00D40E4D"/>
    <w:rsid w:val="00DA7C3D"/>
    <w:rsid w:val="00E9698B"/>
    <w:rsid w:val="00F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685FF-4663-4255-9CBB-6AC58C05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3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7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36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A5EC8"/>
    <w:rPr>
      <w:b/>
      <w:bCs/>
    </w:rPr>
  </w:style>
  <w:style w:type="character" w:styleId="a8">
    <w:name w:val="Emphasis"/>
    <w:basedOn w:val="a0"/>
    <w:uiPriority w:val="20"/>
    <w:qFormat/>
    <w:rsid w:val="00BA5E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60.mchs.gov.ru/pressroom/news/item/7087999/?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Kurort</cp:lastModifiedBy>
  <cp:revision>4</cp:revision>
  <cp:lastPrinted>2018-06-27T09:36:00Z</cp:lastPrinted>
  <dcterms:created xsi:type="dcterms:W3CDTF">2018-06-27T08:14:00Z</dcterms:created>
  <dcterms:modified xsi:type="dcterms:W3CDTF">2018-06-27T09:36:00Z</dcterms:modified>
</cp:coreProperties>
</file>