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widowControl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50.25pt;height:57.75pt;mso-wrap-distance-right:0pt" filled="f" o:ole="">
            <v:imagedata r:id="rId3" o:title=""/>
          </v:shape>
          <o:OLEObject Type="Embed" ProgID="CorelDraw.Graphic.11" ShapeID="ole_rId2" DrawAspect="Content" ObjectID="_580833721" r:id="rId2"/>
        </w:object>
      </w:r>
    </w:p>
    <w:p>
      <w:pPr>
        <w:pStyle w:val="Caption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</w:t>
      </w:r>
    </w:p>
    <w:p>
      <w:pPr>
        <w:pStyle w:val="Style26"/>
        <w:widowControl/>
        <w:rPr>
          <w:sz w:val="24"/>
          <w:szCs w:val="24"/>
        </w:rPr>
      </w:pPr>
      <w:r>
        <w:rPr>
          <w:b/>
          <w:i w:val="false"/>
          <w:sz w:val="24"/>
          <w:szCs w:val="24"/>
        </w:rPr>
        <w:t xml:space="preserve">ВНУТРИГОРОДСКОГО МУНИЦИПАЛЬНОГО ОБРАЗОВАНИЯ САНКТ-ПЕТЕРБУРГА поселок РЕПИНО </w:t>
      </w:r>
      <w:r>
        <w:rPr>
          <w:rFonts w:ascii="Liberation Serif" w:hAnsi="Liberation Serif"/>
          <w:b/>
          <w:bCs/>
          <w:i w:val="false"/>
          <w:sz w:val="24"/>
          <w:szCs w:val="24"/>
        </w:rPr>
        <w:t>(седьмой созыв)</w:t>
      </w:r>
    </w:p>
    <w:p>
      <w:pPr>
        <w:pStyle w:val="Style27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Россия, 197738, Санкт-Петербург, поселок Репино, Приморское шоссе, д.443 </w:t>
      </w:r>
    </w:p>
    <w:p>
      <w:pPr>
        <w:pStyle w:val="1"/>
        <w:pBdr>
          <w:bottom w:val="single" w:sz="12" w:space="0" w:color="000000"/>
        </w:pBdr>
        <w:ind w:left="0" w:right="0" w:hanging="0"/>
        <w:jc w:val="center"/>
        <w:rPr>
          <w:szCs w:val="24"/>
        </w:rPr>
      </w:pPr>
      <w:r>
        <w:rPr>
          <w:szCs w:val="24"/>
        </w:rPr>
        <w:t>Тел. 433-01-18, факс 433-51-76</w:t>
      </w:r>
    </w:p>
    <w:p>
      <w:pPr>
        <w:pStyle w:val="Style25"/>
        <w:ind w:hanging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</w:r>
    </w:p>
    <w:p>
      <w:pPr>
        <w:pStyle w:val="Normal"/>
        <w:ind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г. Санкт-Петербург                                                                                                               04 декабря 2024 год</w:t>
      </w:r>
    </w:p>
    <w:p>
      <w:pPr>
        <w:pStyle w:val="Style25"/>
        <w:ind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25"/>
        <w:ind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>
      <w:pPr>
        <w:pStyle w:val="Style25"/>
        <w:ind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проведения публичных слушаний</w:t>
      </w:r>
    </w:p>
    <w:p>
      <w:pPr>
        <w:pStyle w:val="Caption"/>
        <w:widowControl/>
        <w:jc w:val="left"/>
        <w:rPr>
          <w:bCs/>
          <w:sz w:val="36"/>
          <w:szCs w:val="36"/>
        </w:rPr>
      </w:pPr>
      <w:r>
        <w:rPr>
          <w:bCs/>
          <w:sz w:val="36"/>
          <w:szCs w:val="36"/>
        </w:rPr>
      </w:r>
    </w:p>
    <w:p>
      <w:pPr>
        <w:pStyle w:val="Style25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Дата, время и место проведения</w:t>
      </w:r>
      <w:r>
        <w:rPr>
          <w:rFonts w:ascii="Times New Roman" w:hAnsi="Times New Roman"/>
          <w:sz w:val="24"/>
          <w:szCs w:val="24"/>
        </w:rPr>
        <w:t>: 04 декабря 2024 г. в 17-00, помещение Муниципального Совета внутригородского муниципального образования Санкт-Петербурга поселок Репино (Санкт-Петербург, г. Зеленогорск, пр. Ленина дом 14).</w:t>
      </w:r>
    </w:p>
    <w:p>
      <w:pPr>
        <w:pStyle w:val="Style25"/>
        <w:ind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5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Тема публичных слушаний</w:t>
      </w:r>
      <w:r>
        <w:rPr>
          <w:rFonts w:ascii="Times New Roman" w:hAnsi="Times New Roman"/>
          <w:sz w:val="24"/>
          <w:szCs w:val="24"/>
        </w:rPr>
        <w:t xml:space="preserve">: обсуждение проекта муниципального правового акта </w:t>
        <w:br/>
      </w:r>
      <w:bookmarkStart w:id="0" w:name="_Hlk120800541"/>
      <w:r>
        <w:rPr>
          <w:rFonts w:ascii="Times New Roman" w:hAnsi="Times New Roman"/>
          <w:spacing w:val="-2"/>
          <w:sz w:val="24"/>
          <w:szCs w:val="24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rFonts w:ascii="Times New Roman" w:hAnsi="Times New Roman"/>
          <w:sz w:val="24"/>
          <w:szCs w:val="24"/>
        </w:rPr>
        <w:t>на очередной 2025 год, и плановый период 2026 и 2027 годов».</w:t>
      </w:r>
      <w:bookmarkEnd w:id="0"/>
    </w:p>
    <w:p>
      <w:pPr>
        <w:pStyle w:val="Normal"/>
        <w:jc w:val="both"/>
        <w:rPr/>
      </w:pPr>
      <w:r>
        <w:rPr>
          <w:u w:val="single"/>
        </w:rPr>
        <w:t>Основания проведения публичных слушаний</w:t>
      </w:r>
      <w:r>
        <w:rPr/>
        <w:t xml:space="preserve">: Федеральный закон от 06.10.2003 № 131-ФЗ «Об общих принципах организации местного самоуправления в Российской Федерации», «Положение о порядке организации и проведения публичных слушаний в муниципальном образовании поселок Репино 35-7 от 03.08.2006 год», Устав муниципального образования  поселок Репино, Решение МС ВМО поселок Репино от 19.11.2024 № 3-4 «Об утверждении проекта Решения Муниципального Совета муниципального образования поселок Репино </w:t>
      </w:r>
      <w:r>
        <w:rPr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/>
        <w:t xml:space="preserve">на очередной 2025 год, и плановый период 2026 и 2027 годов в первом чтении (за основу)» и назначении даты проведения публичных слушаний по проекту муниципального правового акта». </w:t>
      </w:r>
    </w:p>
    <w:p>
      <w:pPr>
        <w:pStyle w:val="Style25"/>
        <w:ind w:hanging="0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Style25"/>
        <w:ind w:hanging="0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sz w:val="24"/>
          <w:szCs w:val="24"/>
          <w:u w:val="single"/>
        </w:rPr>
        <w:t>Представленные документы</w:t>
      </w:r>
      <w:r>
        <w:rPr>
          <w:rFonts w:ascii="Times New Roman" w:hAnsi="Times New Roman"/>
          <w:sz w:val="24"/>
          <w:szCs w:val="24"/>
        </w:rPr>
        <w:t xml:space="preserve">: муниципальный бюллетень «Вестник Муниципального Совета МО поселок Репино» №18 (364) 19 ноября 2024 года, содержащий Решение МС ВМО поселок Репино от 19.11.2024 №3-4 </w:t>
      </w:r>
      <w:r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Cs/>
          <w:sz w:val="24"/>
        </w:rPr>
        <w:t>Об утверждении проекта Решения Муниципального Совета муниципального образования поселок Репино «Об утверждении местного бюджета внутригородского муниципального образования города федерального значения Санкт-Петербурга поселок Репино на 2025 год, и плановый период 2026 и 2027 годов в первом чтении (за основу)» и назначении даты проведения публичных слушаний по проекту муниципального правового акта».</w:t>
      </w:r>
    </w:p>
    <w:p>
      <w:pPr>
        <w:pStyle w:val="Style25"/>
        <w:ind w:hanging="0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Style25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Присутствуют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Style25"/>
        <w:ind w:hanging="0"/>
        <w:jc w:val="left"/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Депутаты: Бородина Т.П., Жидовчиц Е.М.,Михеева Е.М., Садыков Д.И., Семёнова И.Г.,Щербакова М.В., Яркина Ю.А.</w:t>
      </w:r>
    </w:p>
    <w:p>
      <w:pPr>
        <w:pStyle w:val="Style25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МА ВМО Ким В.Р.</w:t>
      </w:r>
    </w:p>
    <w:p>
      <w:pPr>
        <w:pStyle w:val="Style25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Местной администрации Обломова Т.М.</w:t>
      </w:r>
    </w:p>
    <w:p>
      <w:pPr>
        <w:pStyle w:val="Style25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Жители поселка Репино – 4 человека.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>
          <w:u w:val="single"/>
        </w:rPr>
        <w:t>Цель проведения публичных слушаний</w:t>
      </w:r>
      <w:r>
        <w:rPr/>
        <w:t xml:space="preserve">: </w:t>
      </w:r>
    </w:p>
    <w:p>
      <w:pPr>
        <w:sectPr>
          <w:type w:val="nextPage"/>
          <w:pgSz w:w="11906" w:h="16838"/>
          <w:pgMar w:left="1134" w:right="677" w:gutter="0" w:header="0" w:top="766" w:footer="0" w:bottom="851"/>
          <w:pgNumType w:fmt="decimal"/>
          <w:formProt w:val="false"/>
          <w:textDirection w:val="lrTb"/>
          <w:docGrid w:type="default" w:linePitch="360" w:charSpace="0"/>
        </w:sectPr>
        <w:pStyle w:val="Style25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Общественное обсуждение проекта муниципального правового акта</w:t>
      </w:r>
      <w:r>
        <w:rPr/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«Об утверждении проекта местного бюджета внутригородского муниципального образования города федерального значения </w:t>
      </w:r>
    </w:p>
    <w:p>
      <w:pPr>
        <w:pStyle w:val="Style25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Санкт-Петербурга поселок Репино </w:t>
      </w:r>
      <w:r>
        <w:rPr>
          <w:rFonts w:ascii="Times New Roman" w:hAnsi="Times New Roman"/>
          <w:sz w:val="24"/>
          <w:szCs w:val="24"/>
        </w:rPr>
        <w:t>на очередной 2025 год, и плановый период 2026 и 2027 годов в первом чтении (за основу)»,</w:t>
      </w:r>
    </w:p>
    <w:p>
      <w:pPr>
        <w:pStyle w:val="Normal"/>
        <w:jc w:val="both"/>
        <w:rPr/>
      </w:pPr>
      <w:r>
        <w:rPr/>
        <w:t xml:space="preserve">для учета замечаний и предложений представителей общественности и последующего их рассмотрения и внесения, при необходимости, при утверждении проекта муниципального правового акта </w:t>
      </w:r>
      <w:r>
        <w:rPr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/>
        <w:t>на очередной 2024 год, и плановый период 2025 и 2026 годов в первом чтении (за основу)», прошедшего процедуру публичных слушаний;</w:t>
      </w:r>
    </w:p>
    <w:p>
      <w:pPr>
        <w:pStyle w:val="Normal"/>
        <w:jc w:val="both"/>
        <w:rPr>
          <w:b/>
          <w:b/>
          <w:bCs/>
        </w:rPr>
      </w:pPr>
      <w:r>
        <w:rPr/>
        <w:t>2. Реализация права граждан на участие в осуществлении местного самоуправления на территории муниципального образования поселок Репино.</w:t>
      </w:r>
    </w:p>
    <w:p>
      <w:pPr>
        <w:pStyle w:val="Style25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bCs/>
          <w:u w:val="single"/>
        </w:rPr>
      </w:pPr>
      <w:r>
        <w:rPr>
          <w:bCs/>
          <w:u w:val="single"/>
        </w:rPr>
        <w:t>Повестка публичных слушаний:</w:t>
      </w:r>
    </w:p>
    <w:p>
      <w:pPr>
        <w:pStyle w:val="Style25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1. Доклад о проекте муниципального правового акта</w:t>
      </w:r>
      <w:r>
        <w:rPr/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rFonts w:ascii="Times New Roman" w:hAnsi="Times New Roman"/>
          <w:sz w:val="24"/>
          <w:szCs w:val="24"/>
        </w:rPr>
        <w:t>на очередной 2025 год, и плановый период 2026 и 2027 годов в первом чтении (за основу)».</w:t>
      </w:r>
    </w:p>
    <w:p>
      <w:pPr>
        <w:pStyle w:val="Normal"/>
        <w:jc w:val="both"/>
        <w:rPr/>
      </w:pPr>
      <w:r>
        <w:rPr/>
        <w:t>2. Уточняющие вопросы к докладчику.</w:t>
      </w:r>
    </w:p>
    <w:p>
      <w:pPr>
        <w:pStyle w:val="Normal"/>
        <w:rPr/>
      </w:pPr>
      <w:r>
        <w:rPr/>
        <w:t>3. Предложения участников публичных слушаний.</w:t>
      </w:r>
    </w:p>
    <w:p>
      <w:pPr>
        <w:pStyle w:val="Normal"/>
        <w:rPr/>
      </w:pPr>
      <w:r>
        <w:rPr/>
        <w:t>4. Подведение итогов публичных слушаний.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Процедура проведения публичных слушаний</w:t>
      </w:r>
      <w:r>
        <w:rPr/>
        <w:t>:</w:t>
      </w:r>
    </w:p>
    <w:p>
      <w:pPr>
        <w:pStyle w:val="Normal"/>
        <w:jc w:val="both"/>
        <w:rPr/>
      </w:pPr>
      <w:r>
        <w:rPr/>
        <w:t>1.Ведение публичных слушаний, включая предоставление слова, осуществляет глава муниципального образования, председатель Муниципального Совета;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2. Ведение протокола публичных слушаний осуществляет депутат Муниципального Совета    ВМО Санкт-Петербурга поселок Репино - Жидовчиц Е.М. </w:t>
      </w:r>
    </w:p>
    <w:p>
      <w:pPr>
        <w:pStyle w:val="Normal"/>
        <w:jc w:val="both"/>
        <w:rPr/>
      </w:pPr>
      <w:r>
        <w:rPr/>
        <w:t>3. Высказывания граждан производятся по мере поступлений в порядке очередности;</w:t>
      </w:r>
    </w:p>
    <w:p>
      <w:pPr>
        <w:pStyle w:val="Normal"/>
        <w:jc w:val="both"/>
        <w:rPr/>
      </w:pPr>
      <w:r>
        <w:rPr/>
        <w:t>4. Письменные предложения и замечания регистрируются по мере поступления главой муниципального образования, председателем Муниципального Совета;</w:t>
      </w:r>
    </w:p>
    <w:p>
      <w:pPr>
        <w:pStyle w:val="Normal"/>
        <w:jc w:val="both"/>
        <w:rPr/>
      </w:pPr>
      <w:r>
        <w:rPr/>
        <w:t>5.  Высказывания граждан вносятся в протокол кратко и по существу.</w:t>
      </w:r>
    </w:p>
    <w:p>
      <w:pPr>
        <w:pStyle w:val="Normal"/>
        <w:jc w:val="both"/>
        <w:rPr/>
      </w:pPr>
      <w:r>
        <w:rPr/>
        <w:t>На публичных слушаниях устанавливается время для доклада – до 10 минут, для выступлений до 3 минут.</w:t>
      </w:r>
    </w:p>
    <w:p>
      <w:pPr>
        <w:pStyle w:val="Normal"/>
        <w:jc w:val="both"/>
        <w:rPr/>
      </w:pPr>
      <w:r>
        <w:rPr/>
      </w:r>
    </w:p>
    <w:p>
      <w:pPr>
        <w:pStyle w:val="Style25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Выступила с </w:t>
      </w:r>
      <w:r>
        <w:rPr>
          <w:rFonts w:ascii="Times New Roman" w:hAnsi="Times New Roman"/>
          <w:bCs/>
          <w:sz w:val="24"/>
          <w:szCs w:val="24"/>
        </w:rPr>
        <w:t xml:space="preserve">докладом о проекте муниципального правового акта </w:t>
      </w:r>
      <w:r>
        <w:rPr>
          <w:rFonts w:ascii="Times New Roman" w:hAnsi="Times New Roman"/>
          <w:spacing w:val="-2"/>
          <w:sz w:val="24"/>
          <w:szCs w:val="24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rFonts w:ascii="Times New Roman" w:hAnsi="Times New Roman"/>
          <w:sz w:val="24"/>
          <w:szCs w:val="24"/>
        </w:rPr>
        <w:t xml:space="preserve">на очередной 2025 год, и плановый период 2026 и 2027 годов в первом чтении (за основу)» </w:t>
      </w:r>
      <w:r>
        <w:rPr>
          <w:rFonts w:ascii="Times New Roman" w:hAnsi="Times New Roman"/>
          <w:bCs/>
          <w:sz w:val="24"/>
          <w:szCs w:val="24"/>
        </w:rPr>
        <w:t>глава муниципального образования, председатель Муниципального Совета- Семёнова И.Г.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rPr>
          <w:highlight w:val="none"/>
          <w:shd w:fill="auto" w:val="clear"/>
        </w:rPr>
      </w:pPr>
      <w:r>
        <w:rPr>
          <w:bCs/>
          <w:u w:val="single"/>
          <w:shd w:fill="auto" w:val="clear"/>
        </w:rPr>
        <w:t>Уточняющие вопросы к докладчику:</w:t>
      </w:r>
    </w:p>
    <w:p>
      <w:pPr>
        <w:pStyle w:val="Normal"/>
        <w:rPr>
          <w:highlight w:val="none"/>
          <w:shd w:fill="auto" w:val="clear"/>
        </w:rPr>
      </w:pPr>
      <w:r>
        <w:rPr>
          <w:bCs/>
          <w:shd w:fill="auto" w:val="clear"/>
        </w:rPr>
        <w:t>В устной форме были внесены предложения: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left"/>
        <w:rPr>
          <w:highlight w:val="none"/>
          <w:shd w:fill="auto" w:val="clear"/>
        </w:rPr>
      </w:pPr>
      <w:r>
        <w:rPr>
          <w:bCs/>
          <w:shd w:fill="auto" w:val="clear"/>
        </w:rPr>
        <w:t>Глава МА ВМО Репино Ким В.Р. предложил:</w:t>
      </w:r>
    </w:p>
    <w:p>
      <w:pPr>
        <w:pStyle w:val="Normal"/>
        <w:jc w:val="left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    </w:t>
      </w:r>
      <w:r>
        <w:rPr>
          <w:bCs/>
          <w:shd w:fill="auto" w:val="clear"/>
        </w:rPr>
        <w:t>1.</w:t>
      </w:r>
      <w:r>
        <w:rPr>
          <w:bCs/>
          <w:shd w:fill="auto" w:val="clear"/>
        </w:rPr>
        <w:t xml:space="preserve">  </w:t>
      </w:r>
      <w:r>
        <w:rPr>
          <w:bCs/>
          <w:shd w:fill="auto" w:val="clear"/>
        </w:rPr>
        <w:t>У</w:t>
      </w:r>
      <w:r>
        <w:rPr>
          <w:bCs/>
          <w:shd w:fill="auto" w:val="clear"/>
        </w:rPr>
        <w:t>величить сумму статьи по содержанию аналитической системы ГИС БИС в размере 6,2 тыс.руб.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highlight w:val="none"/>
          <w:shd w:fill="auto" w:val="clear"/>
        </w:rPr>
      </w:pPr>
      <w:bookmarkStart w:id="1" w:name="_Hlk153446411"/>
      <w:r>
        <w:rPr>
          <w:bCs/>
          <w:shd w:fill="auto" w:val="clear"/>
        </w:rPr>
        <w:t xml:space="preserve"> </w:t>
      </w:r>
      <w:bookmarkEnd w:id="1"/>
      <w:r>
        <w:rPr>
          <w:bCs/>
          <w:shd w:fill="auto" w:val="clear"/>
        </w:rPr>
        <w:t xml:space="preserve">   </w:t>
      </w:r>
      <w:r>
        <w:rPr>
          <w:bCs/>
          <w:shd w:fill="auto" w:val="clear"/>
        </w:rPr>
        <w:t xml:space="preserve">2. Оставить зимнюю горку  на ул. Тихая взамен СНТ Монолит на следующие года 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/>
      </w:pPr>
      <w:r>
        <w:rPr/>
      </w:r>
    </w:p>
    <w:p>
      <w:pPr>
        <w:pStyle w:val="Normal"/>
        <w:jc w:val="left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Житель поселка Репино </w:t>
      </w:r>
      <w:r>
        <w:rPr>
          <w:bCs/>
          <w:shd w:fill="auto" w:val="clear"/>
        </w:rPr>
        <w:t xml:space="preserve">Зелёный А.П. </w:t>
      </w:r>
      <w:r>
        <w:rPr>
          <w:bCs/>
          <w:shd w:fill="auto" w:val="clear"/>
        </w:rPr>
        <w:t>предложил:</w:t>
      </w:r>
    </w:p>
    <w:p>
      <w:pPr>
        <w:pStyle w:val="ListParagraph"/>
        <w:numPr>
          <w:ilvl w:val="0"/>
          <w:numId w:val="1"/>
        </w:numPr>
        <w:jc w:val="left"/>
        <w:rPr>
          <w:highlight w:val="none"/>
          <w:shd w:fill="auto" w:val="clear"/>
        </w:rPr>
      </w:pPr>
      <w:r>
        <w:rPr>
          <w:bCs/>
          <w:shd w:fill="auto" w:val="clear"/>
        </w:rPr>
        <w:t>Засыпать ЩПС дорожки  на детской площадки около Приморского шоссе д.423 кор 1</w:t>
      </w:r>
    </w:p>
    <w:p>
      <w:pPr>
        <w:pStyle w:val="ListParagraph"/>
        <w:numPr>
          <w:ilvl w:val="0"/>
          <w:numId w:val="1"/>
        </w:numPr>
        <w:jc w:val="left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Посыпать плиточную дорожку вдоль центральной аллеи  парка </w:t>
      </w:r>
    </w:p>
    <w:p>
      <w:pPr>
        <w:pStyle w:val="Normal"/>
        <w:rPr>
          <w:bCs/>
          <w:highlight w:val="none"/>
          <w:shd w:fill="FFFF00" w:val="clear"/>
        </w:rPr>
      </w:pPr>
      <w:r>
        <w:rPr>
          <w:bCs/>
          <w:shd w:fill="FFFF00" w:val="clear"/>
        </w:rPr>
      </w:r>
    </w:p>
    <w:p>
      <w:pPr>
        <w:pStyle w:val="Style25"/>
        <w:ind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Предложения участников публичных слушаний:</w:t>
      </w:r>
    </w:p>
    <w:p>
      <w:pPr>
        <w:pStyle w:val="Style25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Замечаний от жителей по проекту муниципального правового акта</w:t>
      </w:r>
      <w:r>
        <w:rPr/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rFonts w:ascii="Times New Roman" w:hAnsi="Times New Roman"/>
          <w:sz w:val="24"/>
          <w:szCs w:val="24"/>
        </w:rPr>
        <w:t xml:space="preserve">на очередной 2025 год, и плановый период 2026 и 2027 годов в первом чтении (за основу)» в установленные сроки лично, в письменном виде, по электронной почте, по телефонно-факсимильной связи или каким-либо иным способом, не поступило. </w:t>
      </w:r>
      <w:r>
        <w:rPr>
          <w:rFonts w:ascii="Times New Roman" w:hAnsi="Times New Roman"/>
          <w:sz w:val="24"/>
          <w:szCs w:val="24"/>
          <w:shd w:fill="auto" w:val="clear"/>
        </w:rPr>
        <w:t>Предложения, входящие в полномочия органов местного самоуправления муниципального образования поселок Репино- учтены.</w:t>
      </w:r>
    </w:p>
    <w:p>
      <w:pPr>
        <w:pStyle w:val="Style25"/>
        <w:ind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Style25"/>
        <w:ind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Результаты публичных слушаний: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jc w:val="both"/>
        <w:rPr/>
      </w:pPr>
      <w:r>
        <w:rPr/>
        <w:t xml:space="preserve">Признать публичные слушания состоявшимися. </w:t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jc w:val="both"/>
        <w:rPr/>
      </w:pPr>
      <w:r>
        <w:rPr/>
        <w:t xml:space="preserve">Внести изменения в проект муниципального правового акта </w:t>
      </w:r>
      <w:r>
        <w:rPr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/>
        <w:t>на очередной 2025 год, и плановый период 2026 и 2027 годов», на основании публичных слушаний.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jc w:val="both"/>
        <w:rPr/>
      </w:pPr>
      <w:r>
        <w:rPr/>
        <w:t>Оформить протокол публичных слушаний, документирующий результаты публичных слушаний.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  <w:t>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jc w:val="both"/>
        <w:rPr/>
      </w:pPr>
      <w:r>
        <w:rPr/>
        <w:t>Глава муниципального образования, председатель Муниципального Совета: решение принято, публичные слушания состоялись, благодарю всех за участие в работе.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Cs/>
        </w:rPr>
        <w:t>Протокол составлен:</w:t>
      </w:r>
      <w:r>
        <w:rPr>
          <w:bCs/>
          <w:shd w:fill="auto" w:val="clear"/>
        </w:rPr>
        <w:t xml:space="preserve"> </w:t>
      </w:r>
      <w:r>
        <w:rPr>
          <w:shd w:fill="auto" w:val="clear"/>
        </w:rPr>
        <w:t>04 декабря 2024 года, 18 часов 00 минут.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811" w:leader="none"/>
        </w:tabs>
        <w:rPr/>
      </w:pPr>
      <w:r>
        <w:rPr/>
        <w:t>Глава муниципального образования,                           ____________________ И.Г. Семёнова</w:t>
      </w:r>
    </w:p>
    <w:p>
      <w:pPr>
        <w:pStyle w:val="Normal"/>
        <w:rPr/>
      </w:pPr>
      <w:r>
        <w:rPr/>
        <w:t>председатель Муниципального Совета</w:t>
      </w:r>
    </w:p>
    <w:p>
      <w:pPr>
        <w:pStyle w:val="Normal"/>
        <w:rPr/>
      </w:pPr>
      <w:r>
        <w:rPr/>
        <w:t xml:space="preserve">ВМО поселок Репино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Секретарь                                                                       ____________________ Е.М. Жидовчиц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020" w:right="850" w:gutter="0" w:header="709" w:top="766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imesNewRomanPSMT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9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495.65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9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495.65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9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6d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8a6dd6"/>
    <w:pPr>
      <w:keepNext w:val="true"/>
      <w:ind w:left="-567" w:right="-1333" w:hanging="0"/>
      <w:jc w:val="both"/>
      <w:outlineLvl w:val="0"/>
    </w:pPr>
    <w:rPr>
      <w:szCs w:val="20"/>
    </w:rPr>
  </w:style>
  <w:style w:type="paragraph" w:styleId="3">
    <w:name w:val="Heading 3"/>
    <w:basedOn w:val="Normal"/>
    <w:next w:val="Normal"/>
    <w:link w:val="31"/>
    <w:uiPriority w:val="99"/>
    <w:qFormat/>
    <w:rsid w:val="00f51643"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31" w:customStyle="1">
    <w:name w:val="Заголовок 3 Знак"/>
    <w:basedOn w:val="DefaultParagraphFont"/>
    <w:uiPriority w:val="99"/>
    <w:semiHidden/>
    <w:qFormat/>
    <w:locked/>
    <w:rsid w:val="00f51643"/>
    <w:rPr>
      <w:rFonts w:ascii="Cambria" w:hAnsi="Cambria" w:cs="Times New Roman"/>
      <w:b/>
      <w:bCs/>
      <w:color w:val="4F81BD"/>
      <w:sz w:val="24"/>
      <w:szCs w:val="24"/>
    </w:rPr>
  </w:style>
  <w:style w:type="character" w:styleId="Style12" w:customStyle="1">
    <w:name w:val="Основной текст с отступом Знак"/>
    <w:basedOn w:val="DefaultParagraphFont"/>
    <w:uiPriority w:val="99"/>
    <w:qFormat/>
    <w:locked/>
    <w:rsid w:val="00f51643"/>
    <w:rPr>
      <w:rFonts w:ascii="Arial" w:hAnsi="Arial" w:cs="Times New Roman"/>
      <w:sz w:val="18"/>
    </w:rPr>
  </w:style>
  <w:style w:type="character" w:styleId="Style13" w:customStyle="1">
    <w:name w:val="Подзаголовок Знак"/>
    <w:basedOn w:val="DefaultParagraphFont"/>
    <w:uiPriority w:val="99"/>
    <w:qFormat/>
    <w:locked/>
    <w:rsid w:val="00f51643"/>
    <w:rPr>
      <w:rFonts w:cs="Times New Roman"/>
      <w:i/>
      <w:sz w:val="28"/>
    </w:rPr>
  </w:style>
  <w:style w:type="character" w:styleId="Style14" w:customStyle="1">
    <w:name w:val="Приветствие Знак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8a6dd6"/>
    <w:rPr>
      <w:rFonts w:cs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locked/>
    <w:rPr>
      <w:rFonts w:cs="Times New Roman"/>
      <w:sz w:val="24"/>
      <w:szCs w:val="24"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semiHidden/>
    <w:qFormat/>
    <w:locked/>
    <w:rPr>
      <w:rFonts w:cs="Times New Roman"/>
      <w:sz w:val="16"/>
      <w:szCs w:val="16"/>
    </w:rPr>
  </w:style>
  <w:style w:type="character" w:styleId="Style16" w:customStyle="1">
    <w:name w:val="Основной текст Знак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Style17">
    <w:name w:val="Интернет-ссылка"/>
    <w:basedOn w:val="DefaultParagraphFont"/>
    <w:uiPriority w:val="99"/>
    <w:rsid w:val="00f51643"/>
    <w:rPr>
      <w:rFonts w:cs="Times New Roman"/>
      <w:color w:val="0000FF"/>
      <w:u w:val="single"/>
    </w:rPr>
  </w:style>
  <w:style w:type="character" w:styleId="Fontstyle01">
    <w:name w:val="fontstyle01"/>
    <w:qFormat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Style18">
    <w:name w:val="Текст выноски Знак"/>
    <w:qFormat/>
    <w:rPr>
      <w:rFonts w:ascii="Times New Roman" w:hAnsi="Times New Roman" w:eastAsia="Times New Roman" w:cs="Times New Roman"/>
      <w:color w:val="000000"/>
      <w:sz w:val="2"/>
      <w:szCs w:val="24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6"/>
    <w:uiPriority w:val="99"/>
    <w:rsid w:val="0044340a"/>
    <w:pPr>
      <w:spacing w:before="0" w:after="12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uiPriority w:val="99"/>
    <w:qFormat/>
    <w:rsid w:val="008a6dd6"/>
    <w:pPr>
      <w:widowControl w:val="false"/>
      <w:jc w:val="center"/>
    </w:pPr>
    <w:rPr>
      <w:b/>
      <w:sz w:val="48"/>
      <w:szCs w:val="20"/>
    </w:rPr>
  </w:style>
  <w:style w:type="paragraph" w:styleId="Style25">
    <w:name w:val="Body Text Indent"/>
    <w:basedOn w:val="Normal"/>
    <w:link w:val="Style12"/>
    <w:uiPriority w:val="99"/>
    <w:rsid w:val="008a6dd6"/>
    <w:pPr>
      <w:ind w:firstLine="567"/>
      <w:jc w:val="both"/>
    </w:pPr>
    <w:rPr>
      <w:rFonts w:ascii="Arial" w:hAnsi="Arial"/>
      <w:sz w:val="18"/>
      <w:szCs w:val="20"/>
    </w:rPr>
  </w:style>
  <w:style w:type="paragraph" w:styleId="Style26">
    <w:name w:val="Subtitle"/>
    <w:basedOn w:val="Normal"/>
    <w:link w:val="Style13"/>
    <w:uiPriority w:val="99"/>
    <w:qFormat/>
    <w:rsid w:val="008a6dd6"/>
    <w:pPr>
      <w:widowControl w:val="false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Style27">
    <w:name w:val="Salutation"/>
    <w:basedOn w:val="Normal"/>
    <w:next w:val="Normal"/>
    <w:link w:val="Style14"/>
    <w:uiPriority w:val="99"/>
    <w:rsid w:val="008a6dd6"/>
    <w:pPr>
      <w:widowControl w:val="false"/>
    </w:pPr>
    <w:rPr>
      <w:sz w:val="20"/>
      <w:szCs w:val="20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5"/>
    <w:uiPriority w:val="99"/>
    <w:rsid w:val="008a6d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11" w:customStyle="1">
    <w:name w:val="Основной текст с отступом 31"/>
    <w:basedOn w:val="Normal"/>
    <w:uiPriority w:val="99"/>
    <w:qFormat/>
    <w:rsid w:val="00855ec0"/>
    <w:pPr>
      <w:ind w:right="-1333" w:firstLine="567"/>
      <w:jc w:val="both"/>
    </w:pPr>
    <w:rPr>
      <w:i/>
      <w:sz w:val="20"/>
      <w:szCs w:val="20"/>
    </w:rPr>
  </w:style>
  <w:style w:type="paragraph" w:styleId="BodyTextIndent2">
    <w:name w:val="Body Text Indent 2"/>
    <w:basedOn w:val="Normal"/>
    <w:link w:val="2"/>
    <w:uiPriority w:val="99"/>
    <w:qFormat/>
    <w:rsid w:val="00f50d66"/>
    <w:pPr>
      <w:spacing w:lineRule="auto" w:line="480" w:before="0" w:after="120"/>
      <w:ind w:left="283" w:hanging="0"/>
    </w:pPr>
    <w:rPr/>
  </w:style>
  <w:style w:type="paragraph" w:styleId="ConsPlusNormal" w:customStyle="1">
    <w:name w:val="ConsPlusNormal"/>
    <w:uiPriority w:val="99"/>
    <w:qFormat/>
    <w:rsid w:val="00f50d6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2"/>
    <w:uiPriority w:val="99"/>
    <w:qFormat/>
    <w:rsid w:val="00f50d66"/>
    <w:pPr>
      <w:spacing w:before="0" w:after="120"/>
      <w:ind w:left="283" w:hanging="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7448b"/>
    <w:pPr>
      <w:spacing w:before="0" w:after="0"/>
      <w:ind w:left="720" w:hanging="0"/>
      <w:contextualSpacing/>
    </w:pPr>
    <w:rPr/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0" w:cs="Arial"/>
      <w:color w:val="000000"/>
      <w:kern w:val="2"/>
      <w:sz w:val="24"/>
      <w:szCs w:val="24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0" w:cs="Arial"/>
      <w:b/>
      <w:bCs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paragraph" w:styleId="Style32">
    <w:name w:val="Название объекта"/>
    <w:basedOn w:val="Normal"/>
    <w:qFormat/>
    <w:pPr>
      <w:widowControl w:val="false"/>
      <w:jc w:val="center"/>
    </w:pPr>
    <w:rPr>
      <w:b/>
      <w:sz w:val="48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LibreOffice/7.3.5.2$Windows_X86_64 LibreOffice_project/184fe81b8c8c30d8b5082578aee2fed2ea847c01</Application>
  <AppVersion>15.0000</AppVersion>
  <Pages>3</Pages>
  <Words>859</Words>
  <Characters>6179</Characters>
  <CharactersWithSpaces>7213</CharactersWithSpaces>
  <Paragraphs>59</Paragraphs>
  <Company>Pre-Installed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dc:description/>
  <dc:language>ru-RU</dc:language>
  <cp:lastModifiedBy/>
  <dcterms:modified xsi:type="dcterms:W3CDTF">2024-12-10T11:56:44Z</dcterms:modified>
  <cp:revision>17</cp:revision>
  <dc:subject/>
  <dc:title>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