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1B2" w:rsidRDefault="00B22332">
      <w:pPr>
        <w:pStyle w:val="a3"/>
        <w:widowControl/>
      </w:pPr>
      <w:r w:rsidRPr="008A6DD6">
        <w:rPr>
          <w:color w:val="3366FF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 o:ole="">
            <v:imagedata r:id="rId7" o:title=""/>
          </v:shape>
          <o:OLEObject Type="Embed" ProgID="CorelDraw.Graphic.11" ShapeID="_x0000_i1025" DrawAspect="Content" ObjectID="_1652706705" r:id="rId8"/>
        </w:object>
      </w:r>
    </w:p>
    <w:p w:rsidR="005671B2" w:rsidRPr="00B600F3" w:rsidRDefault="005671B2">
      <w:pPr>
        <w:pStyle w:val="a3"/>
        <w:widowControl/>
        <w:rPr>
          <w:sz w:val="24"/>
          <w:szCs w:val="24"/>
        </w:rPr>
      </w:pPr>
      <w:r w:rsidRPr="00B600F3">
        <w:rPr>
          <w:sz w:val="24"/>
          <w:szCs w:val="24"/>
        </w:rPr>
        <w:t>МУНИЦИПАЛЬНЫЙ СОВЕТ</w:t>
      </w:r>
    </w:p>
    <w:p w:rsidR="00B600F3" w:rsidRPr="00B600F3" w:rsidRDefault="00FD0D34">
      <w:pPr>
        <w:pStyle w:val="a6"/>
        <w:widowControl/>
        <w:rPr>
          <w:b/>
          <w:i w:val="0"/>
          <w:sz w:val="24"/>
          <w:szCs w:val="24"/>
        </w:rPr>
      </w:pPr>
      <w:r w:rsidRPr="00B600F3">
        <w:rPr>
          <w:b/>
          <w:i w:val="0"/>
          <w:sz w:val="24"/>
          <w:szCs w:val="24"/>
        </w:rPr>
        <w:t xml:space="preserve">ВНУТРИГОРОДСКОГО </w:t>
      </w:r>
      <w:r w:rsidR="005671B2" w:rsidRPr="00B600F3">
        <w:rPr>
          <w:b/>
          <w:i w:val="0"/>
          <w:sz w:val="24"/>
          <w:szCs w:val="24"/>
        </w:rPr>
        <w:t>МУНИЦИПАЛЬНОГО ОБРАЗОВАНИЯ</w:t>
      </w:r>
      <w:r w:rsidR="00B600F3" w:rsidRPr="00B600F3">
        <w:rPr>
          <w:b/>
          <w:i w:val="0"/>
          <w:sz w:val="24"/>
          <w:szCs w:val="24"/>
        </w:rPr>
        <w:t xml:space="preserve"> </w:t>
      </w:r>
    </w:p>
    <w:p w:rsidR="005671B2" w:rsidRPr="00B600F3" w:rsidRDefault="00B600F3" w:rsidP="00B600F3">
      <w:pPr>
        <w:pStyle w:val="a6"/>
        <w:widowControl/>
        <w:rPr>
          <w:b/>
          <w:i w:val="0"/>
          <w:sz w:val="24"/>
          <w:szCs w:val="24"/>
        </w:rPr>
      </w:pPr>
      <w:r w:rsidRPr="00B600F3">
        <w:rPr>
          <w:b/>
          <w:i w:val="0"/>
          <w:sz w:val="24"/>
          <w:szCs w:val="24"/>
        </w:rPr>
        <w:t>САНКТ-</w:t>
      </w:r>
      <w:proofErr w:type="gramStart"/>
      <w:r w:rsidRPr="00B600F3">
        <w:rPr>
          <w:b/>
          <w:i w:val="0"/>
          <w:sz w:val="24"/>
          <w:szCs w:val="24"/>
        </w:rPr>
        <w:t xml:space="preserve">ПЕТЕРБУРГА </w:t>
      </w:r>
      <w:r w:rsidR="005671B2" w:rsidRPr="00B600F3">
        <w:rPr>
          <w:b/>
          <w:i w:val="0"/>
          <w:sz w:val="24"/>
          <w:szCs w:val="24"/>
        </w:rPr>
        <w:t xml:space="preserve"> поселок</w:t>
      </w:r>
      <w:proofErr w:type="gramEnd"/>
      <w:r w:rsidR="005671B2" w:rsidRPr="00B600F3">
        <w:rPr>
          <w:b/>
          <w:i w:val="0"/>
          <w:sz w:val="24"/>
          <w:szCs w:val="24"/>
        </w:rPr>
        <w:t xml:space="preserve"> РЕПИНО</w:t>
      </w:r>
      <w:r w:rsidRPr="00B600F3">
        <w:rPr>
          <w:b/>
          <w:i w:val="0"/>
          <w:sz w:val="24"/>
          <w:szCs w:val="24"/>
        </w:rPr>
        <w:t xml:space="preserve"> (</w:t>
      </w:r>
      <w:r w:rsidR="008E0B76">
        <w:rPr>
          <w:b/>
          <w:i w:val="0"/>
          <w:sz w:val="24"/>
          <w:szCs w:val="24"/>
        </w:rPr>
        <w:t>шестой созыв</w:t>
      </w:r>
      <w:r w:rsidRPr="00B600F3">
        <w:rPr>
          <w:b/>
          <w:i w:val="0"/>
          <w:sz w:val="24"/>
          <w:szCs w:val="24"/>
        </w:rPr>
        <w:t>)</w:t>
      </w:r>
    </w:p>
    <w:p w:rsidR="005671B2" w:rsidRDefault="005671B2">
      <w:pPr>
        <w:pStyle w:val="a8"/>
        <w:widowControl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Россия, </w:t>
      </w:r>
      <w:r w:rsidR="00923EBE">
        <w:rPr>
          <w:rFonts w:ascii="Arial" w:hAnsi="Arial"/>
          <w:sz w:val="18"/>
        </w:rPr>
        <w:t>197720</w:t>
      </w:r>
      <w:r>
        <w:rPr>
          <w:rFonts w:ascii="Arial" w:hAnsi="Arial"/>
          <w:sz w:val="18"/>
        </w:rPr>
        <w:t xml:space="preserve">, Санкт-Петербург, </w:t>
      </w:r>
      <w:r w:rsidR="00923EBE">
        <w:rPr>
          <w:rFonts w:ascii="Arial" w:hAnsi="Arial"/>
          <w:sz w:val="18"/>
        </w:rPr>
        <w:t>г. Зеленогорск, проспект Ленина, дом 14.</w:t>
      </w:r>
    </w:p>
    <w:p w:rsidR="005671B2" w:rsidRDefault="00647E8F">
      <w:pPr>
        <w:pStyle w:val="1"/>
        <w:pBdr>
          <w:bottom w:val="single" w:sz="12" w:space="0" w:color="auto"/>
        </w:pBdr>
        <w:ind w:left="0" w:right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Тел.</w:t>
      </w:r>
      <w:r w:rsidR="005671B2">
        <w:rPr>
          <w:rFonts w:ascii="Arial" w:hAnsi="Arial"/>
          <w:sz w:val="18"/>
        </w:rPr>
        <w:t xml:space="preserve"> 43</w:t>
      </w:r>
      <w:r w:rsidR="00B600F3">
        <w:rPr>
          <w:rFonts w:ascii="Arial" w:hAnsi="Arial"/>
          <w:sz w:val="18"/>
        </w:rPr>
        <w:t>3</w:t>
      </w:r>
      <w:r w:rsidR="005671B2">
        <w:rPr>
          <w:rFonts w:ascii="Arial" w:hAnsi="Arial"/>
          <w:sz w:val="18"/>
        </w:rPr>
        <w:t>-</w:t>
      </w:r>
      <w:r w:rsidR="00B600F3">
        <w:rPr>
          <w:rFonts w:ascii="Arial" w:hAnsi="Arial"/>
          <w:sz w:val="18"/>
        </w:rPr>
        <w:t>01</w:t>
      </w:r>
      <w:r w:rsidR="00133663">
        <w:rPr>
          <w:rFonts w:ascii="Arial" w:hAnsi="Arial"/>
          <w:sz w:val="18"/>
        </w:rPr>
        <w:t>-</w:t>
      </w:r>
      <w:r w:rsidR="005671B2">
        <w:rPr>
          <w:rFonts w:ascii="Arial" w:hAnsi="Arial"/>
          <w:sz w:val="18"/>
        </w:rPr>
        <w:t>1</w:t>
      </w:r>
      <w:r w:rsidR="00B600F3">
        <w:rPr>
          <w:rFonts w:ascii="Arial" w:hAnsi="Arial"/>
          <w:sz w:val="18"/>
        </w:rPr>
        <w:t>8</w:t>
      </w:r>
      <w:r>
        <w:rPr>
          <w:rFonts w:ascii="Arial" w:hAnsi="Arial"/>
          <w:sz w:val="18"/>
        </w:rPr>
        <w:t>, факс 43</w:t>
      </w:r>
      <w:r w:rsidR="00B22332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>-</w:t>
      </w:r>
      <w:r w:rsidR="00B600F3">
        <w:rPr>
          <w:rFonts w:ascii="Arial" w:hAnsi="Arial"/>
          <w:sz w:val="18"/>
        </w:rPr>
        <w:t>5</w:t>
      </w:r>
      <w:r>
        <w:rPr>
          <w:rFonts w:ascii="Arial" w:hAnsi="Arial"/>
          <w:sz w:val="18"/>
        </w:rPr>
        <w:t>1-</w:t>
      </w:r>
      <w:r w:rsidR="00B600F3">
        <w:rPr>
          <w:rFonts w:ascii="Arial" w:hAnsi="Arial"/>
          <w:sz w:val="18"/>
        </w:rPr>
        <w:t>76</w:t>
      </w:r>
    </w:p>
    <w:p w:rsidR="005671B2" w:rsidRDefault="005671B2">
      <w:pPr>
        <w:pStyle w:val="a4"/>
        <w:ind w:firstLine="0"/>
        <w:rPr>
          <w:rFonts w:ascii="Bookman Old Style" w:hAnsi="Bookman Old Style"/>
          <w:sz w:val="28"/>
        </w:rPr>
      </w:pPr>
    </w:p>
    <w:p w:rsidR="0092367F" w:rsidRDefault="005671B2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F51643">
        <w:rPr>
          <w:rFonts w:ascii="Times New Roman" w:hAnsi="Times New Roman"/>
          <w:sz w:val="22"/>
          <w:szCs w:val="22"/>
        </w:rPr>
        <w:t xml:space="preserve">Санкт-Петербург                                                                                                      </w:t>
      </w:r>
      <w:r w:rsidR="00923EBE">
        <w:rPr>
          <w:rFonts w:ascii="Times New Roman" w:hAnsi="Times New Roman"/>
          <w:sz w:val="22"/>
          <w:szCs w:val="22"/>
        </w:rPr>
        <w:t xml:space="preserve">              </w:t>
      </w:r>
      <w:r w:rsidRPr="00F51643">
        <w:rPr>
          <w:rFonts w:ascii="Times New Roman" w:hAnsi="Times New Roman"/>
          <w:sz w:val="22"/>
          <w:szCs w:val="22"/>
        </w:rPr>
        <w:t xml:space="preserve">    </w:t>
      </w:r>
      <w:r w:rsidR="00B600F3">
        <w:rPr>
          <w:rFonts w:ascii="Times New Roman" w:hAnsi="Times New Roman"/>
          <w:sz w:val="22"/>
          <w:szCs w:val="22"/>
        </w:rPr>
        <w:t>0</w:t>
      </w:r>
      <w:r w:rsidR="008E0B76">
        <w:rPr>
          <w:rFonts w:ascii="Times New Roman" w:hAnsi="Times New Roman"/>
          <w:sz w:val="22"/>
          <w:szCs w:val="22"/>
        </w:rPr>
        <w:t>1 июня</w:t>
      </w:r>
      <w:r w:rsidR="00FD0D34">
        <w:rPr>
          <w:rFonts w:ascii="Times New Roman" w:hAnsi="Times New Roman"/>
          <w:sz w:val="22"/>
          <w:szCs w:val="22"/>
        </w:rPr>
        <w:t xml:space="preserve"> 20</w:t>
      </w:r>
      <w:r w:rsidR="00923EBE">
        <w:rPr>
          <w:rFonts w:ascii="Times New Roman" w:hAnsi="Times New Roman"/>
          <w:sz w:val="22"/>
          <w:szCs w:val="22"/>
        </w:rPr>
        <w:t>20</w:t>
      </w:r>
      <w:r w:rsidR="008E0B76">
        <w:rPr>
          <w:rFonts w:ascii="Times New Roman" w:hAnsi="Times New Roman"/>
          <w:sz w:val="22"/>
          <w:szCs w:val="22"/>
        </w:rPr>
        <w:t xml:space="preserve"> год</w:t>
      </w:r>
      <w:r w:rsidR="00B600F3">
        <w:rPr>
          <w:rFonts w:ascii="Times New Roman" w:hAnsi="Times New Roman"/>
          <w:sz w:val="22"/>
          <w:szCs w:val="22"/>
        </w:rPr>
        <w:t xml:space="preserve"> </w:t>
      </w:r>
    </w:p>
    <w:p w:rsidR="005671B2" w:rsidRPr="00F51643" w:rsidRDefault="005671B2">
      <w:pPr>
        <w:pStyle w:val="a4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5671B2" w:rsidRPr="00B600F3" w:rsidRDefault="005671B2">
      <w:pPr>
        <w:pStyle w:val="a4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00F3">
        <w:rPr>
          <w:rFonts w:ascii="Times New Roman" w:hAnsi="Times New Roman"/>
          <w:b/>
          <w:bCs/>
          <w:sz w:val="28"/>
          <w:szCs w:val="28"/>
        </w:rPr>
        <w:t>П Р О Т О К О Л</w:t>
      </w:r>
    </w:p>
    <w:p w:rsidR="005671B2" w:rsidRPr="00B600F3" w:rsidRDefault="005671B2">
      <w:pPr>
        <w:pStyle w:val="a4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B600F3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F51643" w:rsidRPr="00F51643" w:rsidRDefault="00F51643" w:rsidP="00F51643">
      <w:pPr>
        <w:pStyle w:val="a3"/>
        <w:widowControl/>
        <w:jc w:val="left"/>
        <w:rPr>
          <w:bCs/>
          <w:sz w:val="36"/>
          <w:szCs w:val="36"/>
        </w:rPr>
      </w:pPr>
    </w:p>
    <w:p w:rsidR="00F51643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Дата, время и место проведения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B600F3">
        <w:rPr>
          <w:rFonts w:ascii="Times New Roman" w:hAnsi="Times New Roman"/>
          <w:sz w:val="24"/>
          <w:szCs w:val="24"/>
        </w:rPr>
        <w:t>0</w:t>
      </w:r>
      <w:r w:rsidR="008E0B76">
        <w:rPr>
          <w:rFonts w:ascii="Times New Roman" w:hAnsi="Times New Roman"/>
          <w:sz w:val="24"/>
          <w:szCs w:val="24"/>
        </w:rPr>
        <w:t>1</w:t>
      </w:r>
      <w:r w:rsidR="00FD0D34">
        <w:rPr>
          <w:rFonts w:ascii="Times New Roman" w:hAnsi="Times New Roman"/>
          <w:sz w:val="24"/>
          <w:szCs w:val="24"/>
        </w:rPr>
        <w:t xml:space="preserve"> </w:t>
      </w:r>
      <w:r w:rsidR="008E0B76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923EBE">
        <w:rPr>
          <w:rFonts w:ascii="Times New Roman" w:hAnsi="Times New Roman"/>
          <w:sz w:val="24"/>
          <w:szCs w:val="24"/>
        </w:rPr>
        <w:t>20</w:t>
      </w:r>
      <w:r w:rsidR="00FD0D34">
        <w:rPr>
          <w:rFonts w:ascii="Times New Roman" w:hAnsi="Times New Roman"/>
          <w:sz w:val="24"/>
          <w:szCs w:val="24"/>
        </w:rPr>
        <w:t xml:space="preserve"> г. в 1</w:t>
      </w:r>
      <w:r w:rsidR="008E0B7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-00, </w:t>
      </w:r>
      <w:r w:rsidR="00DE0C00">
        <w:rPr>
          <w:rFonts w:ascii="Times New Roman" w:hAnsi="Times New Roman"/>
          <w:sz w:val="24"/>
          <w:szCs w:val="24"/>
        </w:rPr>
        <w:t>в помещении</w:t>
      </w:r>
      <w:r w:rsidR="00B600F3">
        <w:rPr>
          <w:rFonts w:ascii="Times New Roman" w:hAnsi="Times New Roman"/>
          <w:sz w:val="24"/>
          <w:szCs w:val="24"/>
        </w:rPr>
        <w:t xml:space="preserve"> </w:t>
      </w:r>
      <w:r w:rsidR="008E0B76">
        <w:rPr>
          <w:rFonts w:ascii="Times New Roman" w:hAnsi="Times New Roman"/>
          <w:sz w:val="24"/>
          <w:szCs w:val="24"/>
        </w:rPr>
        <w:t xml:space="preserve">Муниципального Совета </w:t>
      </w:r>
      <w:r w:rsidR="00DE0C00">
        <w:rPr>
          <w:rFonts w:ascii="Times New Roman" w:hAnsi="Times New Roman"/>
          <w:sz w:val="24"/>
          <w:szCs w:val="24"/>
        </w:rPr>
        <w:t xml:space="preserve">по адресу: </w:t>
      </w:r>
      <w:r w:rsidR="00FD0D34">
        <w:rPr>
          <w:rFonts w:ascii="Times New Roman" w:hAnsi="Times New Roman"/>
          <w:sz w:val="24"/>
          <w:szCs w:val="24"/>
        </w:rPr>
        <w:t xml:space="preserve">Санкт-Петербург, </w:t>
      </w:r>
      <w:r w:rsidR="008E0B76">
        <w:rPr>
          <w:rFonts w:ascii="Times New Roman" w:hAnsi="Times New Roman"/>
          <w:sz w:val="24"/>
          <w:szCs w:val="24"/>
        </w:rPr>
        <w:t xml:space="preserve">г. Зеленогорск, пр. Ленина, дом 14, </w:t>
      </w:r>
      <w:proofErr w:type="spellStart"/>
      <w:r w:rsidR="008E0B76">
        <w:rPr>
          <w:rFonts w:ascii="Times New Roman" w:hAnsi="Times New Roman"/>
          <w:sz w:val="24"/>
          <w:szCs w:val="24"/>
        </w:rPr>
        <w:t>лит.А</w:t>
      </w:r>
      <w:proofErr w:type="spellEnd"/>
      <w:r w:rsidR="008E0B76">
        <w:rPr>
          <w:rFonts w:ascii="Times New Roman" w:hAnsi="Times New Roman"/>
          <w:sz w:val="24"/>
          <w:szCs w:val="24"/>
        </w:rPr>
        <w:t>.</w:t>
      </w:r>
    </w:p>
    <w:p w:rsidR="00F51643" w:rsidRDefault="00F51643" w:rsidP="00F51643">
      <w:pPr>
        <w:pStyle w:val="a4"/>
        <w:ind w:firstLine="568"/>
        <w:rPr>
          <w:rFonts w:ascii="Times New Roman" w:hAnsi="Times New Roman"/>
          <w:sz w:val="24"/>
          <w:szCs w:val="24"/>
        </w:rPr>
      </w:pPr>
    </w:p>
    <w:p w:rsidR="00F51643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 публичных слушаний</w:t>
      </w:r>
      <w:r>
        <w:rPr>
          <w:rFonts w:ascii="Times New Roman" w:hAnsi="Times New Roman"/>
          <w:sz w:val="24"/>
          <w:szCs w:val="24"/>
        </w:rPr>
        <w:t>:</w:t>
      </w:r>
      <w:r w:rsidR="00B600F3">
        <w:rPr>
          <w:rFonts w:ascii="Times New Roman" w:hAnsi="Times New Roman"/>
          <w:sz w:val="24"/>
          <w:szCs w:val="24"/>
        </w:rPr>
        <w:t xml:space="preserve"> </w:t>
      </w:r>
      <w:r w:rsidR="0042089F">
        <w:rPr>
          <w:rFonts w:ascii="Times New Roman" w:hAnsi="Times New Roman"/>
          <w:sz w:val="24"/>
          <w:szCs w:val="24"/>
        </w:rPr>
        <w:t>обсуждение проекта</w:t>
      </w:r>
      <w:r>
        <w:rPr>
          <w:rFonts w:ascii="Times New Roman" w:hAnsi="Times New Roman"/>
          <w:sz w:val="24"/>
          <w:szCs w:val="24"/>
        </w:rPr>
        <w:t xml:space="preserve"> муниципального правового акта </w:t>
      </w:r>
      <w:r w:rsidR="002E2EB4">
        <w:rPr>
          <w:rFonts w:ascii="Times New Roman" w:hAnsi="Times New Roman"/>
          <w:sz w:val="24"/>
          <w:szCs w:val="24"/>
        </w:rPr>
        <w:t>«</w:t>
      </w:r>
      <w:r w:rsidR="002E2EB4" w:rsidRPr="002E2EB4">
        <w:rPr>
          <w:rFonts w:ascii="Times New Roman" w:hAnsi="Times New Roman"/>
          <w:sz w:val="24"/>
          <w:szCs w:val="24"/>
        </w:rPr>
        <w:t xml:space="preserve">Об утверждении   </w:t>
      </w:r>
      <w:r w:rsidR="00FD0D34">
        <w:rPr>
          <w:rFonts w:ascii="Times New Roman" w:hAnsi="Times New Roman"/>
          <w:sz w:val="24"/>
          <w:szCs w:val="24"/>
        </w:rPr>
        <w:t xml:space="preserve">отчета об исполнении </w:t>
      </w:r>
      <w:r w:rsidR="002E2EB4" w:rsidRPr="002E2EB4">
        <w:rPr>
          <w:rFonts w:ascii="Times New Roman" w:hAnsi="Times New Roman"/>
          <w:sz w:val="24"/>
          <w:szCs w:val="24"/>
        </w:rPr>
        <w:t xml:space="preserve">местного бюджета </w:t>
      </w:r>
      <w:r w:rsidR="00FD0D34">
        <w:rPr>
          <w:rFonts w:ascii="Times New Roman" w:hAnsi="Times New Roman"/>
          <w:sz w:val="24"/>
          <w:szCs w:val="24"/>
        </w:rPr>
        <w:t xml:space="preserve">внутригородского </w:t>
      </w:r>
      <w:r w:rsidR="002E2EB4" w:rsidRPr="002E2EB4">
        <w:rPr>
          <w:rFonts w:ascii="Times New Roman" w:hAnsi="Times New Roman"/>
          <w:sz w:val="24"/>
          <w:szCs w:val="24"/>
        </w:rPr>
        <w:t>муниципально</w:t>
      </w:r>
      <w:r w:rsidR="00FD0D34">
        <w:rPr>
          <w:rFonts w:ascii="Times New Roman" w:hAnsi="Times New Roman"/>
          <w:sz w:val="24"/>
          <w:szCs w:val="24"/>
        </w:rPr>
        <w:t xml:space="preserve">го образования </w:t>
      </w:r>
      <w:r w:rsidR="00B600F3">
        <w:rPr>
          <w:rFonts w:ascii="Times New Roman" w:hAnsi="Times New Roman"/>
          <w:sz w:val="24"/>
          <w:szCs w:val="24"/>
        </w:rPr>
        <w:t xml:space="preserve">Санкт-Петербурга </w:t>
      </w:r>
      <w:r w:rsidR="00FD0D34">
        <w:rPr>
          <w:rFonts w:ascii="Times New Roman" w:hAnsi="Times New Roman"/>
          <w:sz w:val="24"/>
          <w:szCs w:val="24"/>
        </w:rPr>
        <w:t>поселок Репино за</w:t>
      </w:r>
      <w:r w:rsidR="002E2EB4" w:rsidRPr="002E2EB4">
        <w:rPr>
          <w:rFonts w:ascii="Times New Roman" w:hAnsi="Times New Roman"/>
          <w:sz w:val="24"/>
          <w:szCs w:val="24"/>
        </w:rPr>
        <w:t xml:space="preserve"> 201</w:t>
      </w:r>
      <w:r w:rsidR="00923EBE">
        <w:rPr>
          <w:rFonts w:ascii="Times New Roman" w:hAnsi="Times New Roman"/>
          <w:sz w:val="24"/>
          <w:szCs w:val="24"/>
        </w:rPr>
        <w:t>9</w:t>
      </w:r>
      <w:r w:rsidR="002E2EB4" w:rsidRPr="002E2EB4">
        <w:rPr>
          <w:rFonts w:ascii="Times New Roman" w:hAnsi="Times New Roman"/>
          <w:sz w:val="24"/>
          <w:szCs w:val="24"/>
        </w:rPr>
        <w:t xml:space="preserve"> год</w:t>
      </w:r>
      <w:r w:rsidR="002E2EB4">
        <w:rPr>
          <w:rFonts w:ascii="Times New Roman" w:hAnsi="Times New Roman"/>
          <w:sz w:val="24"/>
          <w:szCs w:val="24"/>
        </w:rPr>
        <w:t>».</w:t>
      </w:r>
    </w:p>
    <w:p w:rsidR="009A7383" w:rsidRDefault="009A738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9A7383" w:rsidRDefault="009A7383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Основания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9A0CA9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Федерации», «Положение о порядке организации и проведения публичных слушаний в муниципальном образовании поселок Репино</w:t>
      </w:r>
      <w:r w:rsidR="00AA170D">
        <w:rPr>
          <w:rFonts w:ascii="Times New Roman" w:hAnsi="Times New Roman"/>
          <w:sz w:val="24"/>
          <w:szCs w:val="24"/>
        </w:rPr>
        <w:t xml:space="preserve"> №</w:t>
      </w:r>
      <w:r w:rsidR="009A0CA9">
        <w:rPr>
          <w:rFonts w:ascii="Times New Roman" w:hAnsi="Times New Roman"/>
          <w:sz w:val="24"/>
          <w:szCs w:val="24"/>
        </w:rPr>
        <w:t xml:space="preserve">35-7 от 03.08.2006год», </w:t>
      </w:r>
      <w:r w:rsidR="007602EE">
        <w:rPr>
          <w:rFonts w:ascii="Times New Roman" w:hAnsi="Times New Roman"/>
          <w:sz w:val="24"/>
          <w:szCs w:val="24"/>
        </w:rPr>
        <w:t>Устав</w:t>
      </w:r>
      <w:r w:rsidR="009A0CA9" w:rsidRPr="009A0CA9">
        <w:rPr>
          <w:rFonts w:ascii="Times New Roman" w:hAnsi="Times New Roman"/>
          <w:sz w:val="24"/>
          <w:szCs w:val="24"/>
        </w:rPr>
        <w:t xml:space="preserve"> муниципального образования  поселок Репино</w:t>
      </w:r>
      <w:r w:rsidR="007602EE">
        <w:rPr>
          <w:rFonts w:ascii="Times New Roman" w:hAnsi="Times New Roman"/>
          <w:sz w:val="24"/>
          <w:szCs w:val="24"/>
        </w:rPr>
        <w:t xml:space="preserve">, Решение от </w:t>
      </w:r>
      <w:r w:rsidR="00841CBB">
        <w:rPr>
          <w:rFonts w:ascii="Times New Roman" w:hAnsi="Times New Roman"/>
          <w:sz w:val="24"/>
          <w:szCs w:val="24"/>
        </w:rPr>
        <w:t xml:space="preserve">14.05.2020 </w:t>
      </w:r>
      <w:r w:rsidR="007602EE">
        <w:rPr>
          <w:rFonts w:ascii="Times New Roman" w:hAnsi="Times New Roman"/>
          <w:sz w:val="24"/>
          <w:szCs w:val="24"/>
        </w:rPr>
        <w:t>№</w:t>
      </w:r>
      <w:r w:rsidR="00FD0D34">
        <w:rPr>
          <w:rFonts w:ascii="Times New Roman" w:hAnsi="Times New Roman"/>
          <w:sz w:val="24"/>
          <w:szCs w:val="24"/>
        </w:rPr>
        <w:t xml:space="preserve"> </w:t>
      </w:r>
      <w:r w:rsidR="00841CBB">
        <w:rPr>
          <w:rFonts w:ascii="Times New Roman" w:hAnsi="Times New Roman"/>
          <w:sz w:val="24"/>
          <w:szCs w:val="24"/>
        </w:rPr>
        <w:t>3</w:t>
      </w:r>
      <w:r w:rsidR="00B600F3">
        <w:rPr>
          <w:rFonts w:ascii="Times New Roman" w:hAnsi="Times New Roman"/>
          <w:sz w:val="24"/>
          <w:szCs w:val="24"/>
        </w:rPr>
        <w:t>-</w:t>
      </w:r>
      <w:r w:rsidR="00841CBB">
        <w:rPr>
          <w:rFonts w:ascii="Times New Roman" w:hAnsi="Times New Roman"/>
          <w:sz w:val="24"/>
          <w:szCs w:val="24"/>
        </w:rPr>
        <w:t>5</w:t>
      </w:r>
      <w:r w:rsidR="00B600F3">
        <w:rPr>
          <w:rFonts w:ascii="Times New Roman" w:hAnsi="Times New Roman"/>
          <w:sz w:val="24"/>
          <w:szCs w:val="24"/>
        </w:rPr>
        <w:t xml:space="preserve"> </w:t>
      </w:r>
      <w:r w:rsidR="007602EE">
        <w:rPr>
          <w:rFonts w:ascii="Times New Roman" w:hAnsi="Times New Roman"/>
          <w:b/>
          <w:bCs/>
          <w:sz w:val="24"/>
        </w:rPr>
        <w:t>«</w:t>
      </w:r>
      <w:r w:rsidR="007602EE" w:rsidRPr="007602EE">
        <w:rPr>
          <w:rFonts w:ascii="Times New Roman" w:hAnsi="Times New Roman"/>
          <w:bCs/>
          <w:sz w:val="24"/>
        </w:rPr>
        <w:t xml:space="preserve">О </w:t>
      </w:r>
      <w:r w:rsidR="00B600F3">
        <w:rPr>
          <w:rFonts w:ascii="Times New Roman" w:hAnsi="Times New Roman"/>
          <w:bCs/>
          <w:sz w:val="24"/>
        </w:rPr>
        <w:t>п</w:t>
      </w:r>
      <w:r w:rsidR="007602EE" w:rsidRPr="007602EE">
        <w:rPr>
          <w:rFonts w:ascii="Times New Roman" w:hAnsi="Times New Roman"/>
          <w:bCs/>
          <w:sz w:val="24"/>
        </w:rPr>
        <w:t>роведени</w:t>
      </w:r>
      <w:r w:rsidR="00B600F3">
        <w:rPr>
          <w:rFonts w:ascii="Times New Roman" w:hAnsi="Times New Roman"/>
          <w:bCs/>
          <w:sz w:val="24"/>
        </w:rPr>
        <w:t>и</w:t>
      </w:r>
      <w:r w:rsidR="007602EE" w:rsidRPr="007602EE">
        <w:rPr>
          <w:rFonts w:ascii="Times New Roman" w:hAnsi="Times New Roman"/>
          <w:bCs/>
          <w:sz w:val="24"/>
        </w:rPr>
        <w:t xml:space="preserve"> публичных слушаний  по </w:t>
      </w:r>
      <w:r w:rsidR="00FD0D34">
        <w:rPr>
          <w:rFonts w:ascii="Times New Roman" w:hAnsi="Times New Roman"/>
          <w:bCs/>
          <w:sz w:val="24"/>
        </w:rPr>
        <w:t xml:space="preserve">отчету об исполнении  </w:t>
      </w:r>
      <w:r w:rsidR="007602EE" w:rsidRPr="007602EE">
        <w:rPr>
          <w:rFonts w:ascii="Times New Roman" w:hAnsi="Times New Roman"/>
          <w:bCs/>
          <w:sz w:val="24"/>
        </w:rPr>
        <w:t xml:space="preserve"> местного бюджета </w:t>
      </w:r>
      <w:r w:rsidR="00FD0D34">
        <w:rPr>
          <w:rFonts w:ascii="Times New Roman" w:hAnsi="Times New Roman"/>
          <w:bCs/>
          <w:sz w:val="24"/>
        </w:rPr>
        <w:t xml:space="preserve">внутригородского </w:t>
      </w:r>
      <w:r w:rsidR="007602EE" w:rsidRPr="007602EE">
        <w:rPr>
          <w:rFonts w:ascii="Times New Roman" w:hAnsi="Times New Roman"/>
          <w:bCs/>
          <w:sz w:val="24"/>
        </w:rPr>
        <w:t>муниципального об</w:t>
      </w:r>
      <w:r w:rsidR="00FD0D34">
        <w:rPr>
          <w:rFonts w:ascii="Times New Roman" w:hAnsi="Times New Roman"/>
          <w:bCs/>
          <w:sz w:val="24"/>
        </w:rPr>
        <w:t xml:space="preserve">разования </w:t>
      </w:r>
      <w:r w:rsidR="00B600F3">
        <w:rPr>
          <w:rFonts w:ascii="Times New Roman" w:hAnsi="Times New Roman"/>
          <w:bCs/>
          <w:sz w:val="24"/>
        </w:rPr>
        <w:t xml:space="preserve">Санкт-Петербурга </w:t>
      </w:r>
      <w:r w:rsidR="00FD0D34">
        <w:rPr>
          <w:rFonts w:ascii="Times New Roman" w:hAnsi="Times New Roman"/>
          <w:bCs/>
          <w:sz w:val="24"/>
        </w:rPr>
        <w:t>поселок Репино за</w:t>
      </w:r>
      <w:r w:rsidR="00A51B83">
        <w:rPr>
          <w:rFonts w:ascii="Times New Roman" w:hAnsi="Times New Roman"/>
          <w:bCs/>
          <w:sz w:val="24"/>
        </w:rPr>
        <w:t xml:space="preserve"> 201</w:t>
      </w:r>
      <w:r w:rsidR="00752C94">
        <w:rPr>
          <w:rFonts w:ascii="Times New Roman" w:hAnsi="Times New Roman"/>
          <w:bCs/>
          <w:sz w:val="24"/>
        </w:rPr>
        <w:t>9</w:t>
      </w:r>
      <w:r w:rsidR="007602EE" w:rsidRPr="007602EE">
        <w:rPr>
          <w:rFonts w:ascii="Times New Roman" w:hAnsi="Times New Roman"/>
          <w:bCs/>
          <w:sz w:val="24"/>
        </w:rPr>
        <w:t xml:space="preserve"> год</w:t>
      </w:r>
      <w:r w:rsidR="007602EE">
        <w:rPr>
          <w:rFonts w:ascii="Times New Roman" w:hAnsi="Times New Roman"/>
          <w:bCs/>
          <w:sz w:val="24"/>
        </w:rPr>
        <w:t>.</w:t>
      </w:r>
    </w:p>
    <w:p w:rsidR="00870540" w:rsidRDefault="00870540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</w:p>
    <w:p w:rsidR="009A4D91" w:rsidRDefault="00870540" w:rsidP="00870540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Представленные документы</w:t>
      </w:r>
      <w:r>
        <w:rPr>
          <w:rFonts w:ascii="Times New Roman" w:hAnsi="Times New Roman"/>
          <w:sz w:val="24"/>
          <w:szCs w:val="24"/>
        </w:rPr>
        <w:t xml:space="preserve">: </w:t>
      </w:r>
      <w:r w:rsidR="00FD0D34">
        <w:rPr>
          <w:rFonts w:ascii="Times New Roman" w:hAnsi="Times New Roman"/>
          <w:sz w:val="24"/>
          <w:szCs w:val="24"/>
        </w:rPr>
        <w:t xml:space="preserve">отчет главы внутригородского муниципального образования </w:t>
      </w:r>
      <w:r w:rsidR="00B600F3">
        <w:rPr>
          <w:rFonts w:ascii="Times New Roman" w:hAnsi="Times New Roman"/>
          <w:sz w:val="24"/>
          <w:szCs w:val="24"/>
        </w:rPr>
        <w:t xml:space="preserve">Санкт-Петербурга </w:t>
      </w:r>
      <w:r w:rsidR="00FD0D34">
        <w:rPr>
          <w:rFonts w:ascii="Times New Roman" w:hAnsi="Times New Roman"/>
          <w:sz w:val="24"/>
          <w:szCs w:val="24"/>
        </w:rPr>
        <w:t xml:space="preserve">поселок Репино </w:t>
      </w:r>
      <w:r w:rsidR="00F56DBB">
        <w:rPr>
          <w:rFonts w:ascii="Times New Roman" w:hAnsi="Times New Roman"/>
          <w:sz w:val="24"/>
          <w:szCs w:val="24"/>
        </w:rPr>
        <w:t xml:space="preserve">«Об исполнении местного бюджета внутригородского муниципального образования </w:t>
      </w:r>
      <w:r w:rsidR="00B600F3">
        <w:rPr>
          <w:rFonts w:ascii="Times New Roman" w:hAnsi="Times New Roman"/>
          <w:sz w:val="24"/>
          <w:szCs w:val="24"/>
        </w:rPr>
        <w:t xml:space="preserve">Санкт-Петербурга </w:t>
      </w:r>
      <w:r w:rsidR="00F56DBB">
        <w:rPr>
          <w:rFonts w:ascii="Times New Roman" w:hAnsi="Times New Roman"/>
          <w:sz w:val="24"/>
          <w:szCs w:val="24"/>
        </w:rPr>
        <w:t xml:space="preserve">поселок Репино </w:t>
      </w:r>
      <w:r w:rsidR="0042089F">
        <w:rPr>
          <w:rFonts w:ascii="Times New Roman" w:hAnsi="Times New Roman"/>
          <w:sz w:val="24"/>
          <w:szCs w:val="24"/>
        </w:rPr>
        <w:t>за 201</w:t>
      </w:r>
      <w:r w:rsidR="00752C94">
        <w:rPr>
          <w:rFonts w:ascii="Times New Roman" w:hAnsi="Times New Roman"/>
          <w:sz w:val="24"/>
          <w:szCs w:val="24"/>
        </w:rPr>
        <w:t>9</w:t>
      </w:r>
      <w:r w:rsidR="00F56DBB">
        <w:rPr>
          <w:rFonts w:ascii="Times New Roman" w:hAnsi="Times New Roman"/>
          <w:sz w:val="24"/>
          <w:szCs w:val="24"/>
        </w:rPr>
        <w:t xml:space="preserve"> год»</w:t>
      </w:r>
    </w:p>
    <w:p w:rsidR="00634CD1" w:rsidRDefault="009A4D91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Присутствуют</w:t>
      </w:r>
      <w:r>
        <w:rPr>
          <w:rFonts w:ascii="Times New Roman" w:hAnsi="Times New Roman"/>
          <w:sz w:val="24"/>
          <w:szCs w:val="24"/>
        </w:rPr>
        <w:t>:</w:t>
      </w:r>
    </w:p>
    <w:p w:rsidR="00841CBB" w:rsidRDefault="008E0B76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</w:t>
      </w:r>
      <w:r w:rsidR="00841CBB">
        <w:rPr>
          <w:rFonts w:ascii="Times New Roman" w:hAnsi="Times New Roman"/>
          <w:sz w:val="24"/>
          <w:szCs w:val="24"/>
        </w:rPr>
        <w:t xml:space="preserve"> Муниципального Совета</w:t>
      </w:r>
      <w:r>
        <w:rPr>
          <w:rFonts w:ascii="Times New Roman" w:hAnsi="Times New Roman"/>
          <w:sz w:val="24"/>
          <w:szCs w:val="24"/>
        </w:rPr>
        <w:t xml:space="preserve">: </w:t>
      </w:r>
      <w:r w:rsidR="00A51B83">
        <w:rPr>
          <w:rFonts w:ascii="Times New Roman" w:hAnsi="Times New Roman"/>
          <w:sz w:val="24"/>
          <w:szCs w:val="24"/>
        </w:rPr>
        <w:t>Лебедева И.А.</w:t>
      </w:r>
      <w:r w:rsidR="009A4D91">
        <w:rPr>
          <w:rFonts w:ascii="Times New Roman" w:hAnsi="Times New Roman"/>
          <w:sz w:val="24"/>
          <w:szCs w:val="24"/>
        </w:rPr>
        <w:t>,</w:t>
      </w:r>
      <w:r w:rsidR="00A51B83">
        <w:rPr>
          <w:rFonts w:ascii="Times New Roman" w:hAnsi="Times New Roman"/>
          <w:sz w:val="24"/>
          <w:szCs w:val="24"/>
        </w:rPr>
        <w:t xml:space="preserve"> Александрова Л.Е., </w:t>
      </w:r>
      <w:r w:rsidR="00841CBB">
        <w:rPr>
          <w:rFonts w:ascii="Times New Roman" w:hAnsi="Times New Roman"/>
          <w:sz w:val="24"/>
          <w:szCs w:val="24"/>
        </w:rPr>
        <w:t xml:space="preserve">Бородина Т.П., </w:t>
      </w:r>
    </w:p>
    <w:p w:rsidR="00841CBB" w:rsidRDefault="00841CBB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Бреннер</w:t>
      </w:r>
      <w:proofErr w:type="spellEnd"/>
      <w:r>
        <w:rPr>
          <w:rFonts w:ascii="Times New Roman" w:hAnsi="Times New Roman"/>
          <w:sz w:val="24"/>
          <w:szCs w:val="24"/>
        </w:rPr>
        <w:t xml:space="preserve"> Е.И., Максименко А.С.</w:t>
      </w:r>
    </w:p>
    <w:p w:rsidR="00841CBB" w:rsidRDefault="00841CBB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Местной администрации МО п. Репино: Семенова И.Г., </w:t>
      </w:r>
      <w:r w:rsidR="0036434D">
        <w:rPr>
          <w:rFonts w:ascii="Times New Roman" w:hAnsi="Times New Roman"/>
          <w:sz w:val="24"/>
          <w:szCs w:val="24"/>
        </w:rPr>
        <w:t>Обломова Т.М.</w:t>
      </w:r>
      <w:r w:rsidR="002D47B1">
        <w:rPr>
          <w:rFonts w:ascii="Times New Roman" w:hAnsi="Times New Roman"/>
          <w:sz w:val="24"/>
          <w:szCs w:val="24"/>
        </w:rPr>
        <w:t xml:space="preserve">, </w:t>
      </w:r>
    </w:p>
    <w:p w:rsidR="00F56DBB" w:rsidRDefault="002D47B1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Голубев </w:t>
      </w:r>
      <w:proofErr w:type="gramStart"/>
      <w:r w:rsidR="00FD5D40">
        <w:rPr>
          <w:rFonts w:ascii="Times New Roman" w:hAnsi="Times New Roman"/>
          <w:sz w:val="24"/>
          <w:szCs w:val="24"/>
        </w:rPr>
        <w:t>Л.И</w:t>
      </w:r>
      <w:proofErr w:type="gramEnd"/>
      <w:r w:rsidR="008E0B76">
        <w:rPr>
          <w:rFonts w:ascii="Times New Roman" w:hAnsi="Times New Roman"/>
          <w:sz w:val="24"/>
          <w:szCs w:val="24"/>
        </w:rPr>
        <w:t xml:space="preserve">, </w:t>
      </w:r>
      <w:r w:rsidR="00FD5D40">
        <w:rPr>
          <w:rFonts w:ascii="Times New Roman" w:hAnsi="Times New Roman"/>
          <w:sz w:val="24"/>
          <w:szCs w:val="24"/>
        </w:rPr>
        <w:t xml:space="preserve">Тетерина О.Н., </w:t>
      </w:r>
      <w:proofErr w:type="spellStart"/>
      <w:r w:rsidR="00841CBB">
        <w:rPr>
          <w:rFonts w:ascii="Times New Roman" w:hAnsi="Times New Roman"/>
          <w:sz w:val="24"/>
          <w:szCs w:val="24"/>
        </w:rPr>
        <w:t>Бекряшева</w:t>
      </w:r>
      <w:proofErr w:type="spellEnd"/>
      <w:r w:rsidR="00841CBB">
        <w:rPr>
          <w:rFonts w:ascii="Times New Roman" w:hAnsi="Times New Roman"/>
          <w:sz w:val="24"/>
          <w:szCs w:val="24"/>
        </w:rPr>
        <w:t xml:space="preserve"> М.Г.</w:t>
      </w:r>
    </w:p>
    <w:p w:rsidR="00584D21" w:rsidRDefault="00E50650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F56DBB">
        <w:rPr>
          <w:rFonts w:ascii="Times New Roman" w:hAnsi="Times New Roman"/>
          <w:sz w:val="24"/>
          <w:szCs w:val="24"/>
        </w:rPr>
        <w:t xml:space="preserve">ители поселка Репино </w:t>
      </w:r>
      <w:r w:rsidR="00841CBB">
        <w:rPr>
          <w:rFonts w:ascii="Times New Roman" w:hAnsi="Times New Roman"/>
          <w:sz w:val="24"/>
          <w:szCs w:val="24"/>
        </w:rPr>
        <w:t>–</w:t>
      </w:r>
      <w:r w:rsidR="00F56DBB">
        <w:rPr>
          <w:rFonts w:ascii="Times New Roman" w:hAnsi="Times New Roman"/>
          <w:sz w:val="24"/>
          <w:szCs w:val="24"/>
        </w:rPr>
        <w:t xml:space="preserve"> </w:t>
      </w:r>
      <w:r w:rsidR="00841CBB">
        <w:rPr>
          <w:rFonts w:ascii="Times New Roman" w:hAnsi="Times New Roman"/>
          <w:sz w:val="24"/>
          <w:szCs w:val="24"/>
        </w:rPr>
        <w:t>2 человека.</w:t>
      </w:r>
    </w:p>
    <w:p w:rsidR="00E50650" w:rsidRDefault="00E50650" w:rsidP="00584D21">
      <w:pPr>
        <w:jc w:val="both"/>
      </w:pPr>
    </w:p>
    <w:p w:rsidR="00AA170D" w:rsidRDefault="00AA170D" w:rsidP="00584D21">
      <w:pPr>
        <w:jc w:val="both"/>
      </w:pPr>
      <w:r>
        <w:t>Слушали Лебедеву И.А.:</w:t>
      </w:r>
    </w:p>
    <w:p w:rsidR="00B22332" w:rsidRDefault="00B22332" w:rsidP="00584D21">
      <w:pPr>
        <w:jc w:val="both"/>
      </w:pPr>
    </w:p>
    <w:p w:rsidR="00AA170D" w:rsidRDefault="00AA170D" w:rsidP="00584D21">
      <w:pPr>
        <w:jc w:val="both"/>
      </w:pPr>
      <w:r>
        <w:t xml:space="preserve">Представила проект отчета об исполнении местного </w:t>
      </w:r>
      <w:r>
        <w:t>бюджета внутригородского муниципального образования Санкт-Петербурга поселок Репино за 2019 год</w:t>
      </w:r>
      <w:r>
        <w:t>.</w:t>
      </w:r>
    </w:p>
    <w:p w:rsidR="00AA170D" w:rsidRDefault="00AA170D" w:rsidP="00584D21">
      <w:pPr>
        <w:jc w:val="both"/>
      </w:pPr>
    </w:p>
    <w:p w:rsidR="00AA170D" w:rsidRDefault="00AA170D" w:rsidP="00584D21">
      <w:pPr>
        <w:jc w:val="both"/>
      </w:pPr>
      <w:r>
        <w:t>Слушали Семенову И.Г.:</w:t>
      </w:r>
    </w:p>
    <w:p w:rsidR="00AA170D" w:rsidRDefault="00AA170D" w:rsidP="00584D21">
      <w:pPr>
        <w:jc w:val="both"/>
      </w:pPr>
    </w:p>
    <w:p w:rsidR="00AA170D" w:rsidRDefault="00AA170D" w:rsidP="00AA170D">
      <w:pPr>
        <w:jc w:val="both"/>
      </w:pPr>
      <w:r w:rsidRPr="00AA170D">
        <w:t xml:space="preserve">Фактические доходы местного бюджета В </w:t>
      </w:r>
      <w:r w:rsidRPr="00AA170D">
        <w:rPr>
          <w:b/>
        </w:rPr>
        <w:t>2019 году</w:t>
      </w:r>
      <w:r w:rsidRPr="00AA170D">
        <w:t xml:space="preserve"> составили </w:t>
      </w:r>
      <w:r w:rsidRPr="00AA170D">
        <w:rPr>
          <w:b/>
        </w:rPr>
        <w:t>57</w:t>
      </w:r>
      <w:r w:rsidRPr="00AA170D">
        <w:rPr>
          <w:b/>
          <w:bCs/>
        </w:rPr>
        <w:t xml:space="preserve"> млн. 620 тыс. руб.,</w:t>
      </w:r>
      <w:r w:rsidRPr="00AA170D">
        <w:t xml:space="preserve"> из них: </w:t>
      </w:r>
    </w:p>
    <w:p w:rsidR="00AA170D" w:rsidRPr="00AA170D" w:rsidRDefault="00AA170D" w:rsidP="00AA170D">
      <w:pPr>
        <w:jc w:val="both"/>
      </w:pPr>
    </w:p>
    <w:tbl>
      <w:tblPr>
        <w:tblW w:w="10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1701"/>
        <w:gridCol w:w="1559"/>
        <w:gridCol w:w="1560"/>
      </w:tblGrid>
      <w:tr w:rsidR="00AA170D" w:rsidRPr="002826C7" w:rsidTr="00534EE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955" w:type="dxa"/>
            <w:vMerge w:val="restart"/>
            <w:vAlign w:val="center"/>
          </w:tcPr>
          <w:p w:rsidR="00AA170D" w:rsidRPr="00503357" w:rsidRDefault="00AA170D" w:rsidP="00534EE4">
            <w:pPr>
              <w:tabs>
                <w:tab w:val="left" w:pos="7710"/>
              </w:tabs>
              <w:jc w:val="center"/>
              <w:rPr>
                <w:b/>
              </w:rPr>
            </w:pPr>
            <w:r w:rsidRPr="00503357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AA170D" w:rsidRPr="00503357" w:rsidRDefault="00AA170D" w:rsidP="00534EE4">
            <w:pPr>
              <w:tabs>
                <w:tab w:val="left" w:pos="7710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A170D" w:rsidRPr="00503357" w:rsidRDefault="00AA170D" w:rsidP="00534EE4">
            <w:pPr>
              <w:tabs>
                <w:tab w:val="left" w:pos="7710"/>
              </w:tabs>
              <w:jc w:val="center"/>
              <w:rPr>
                <w:b/>
              </w:rPr>
            </w:pPr>
            <w:r w:rsidRPr="00503357">
              <w:rPr>
                <w:b/>
              </w:rPr>
              <w:t>2019 год</w:t>
            </w:r>
          </w:p>
        </w:tc>
      </w:tr>
      <w:tr w:rsidR="00AA170D" w:rsidRPr="00DF48BD" w:rsidTr="00534EE4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955" w:type="dxa"/>
            <w:vMerge/>
            <w:vAlign w:val="center"/>
          </w:tcPr>
          <w:p w:rsidR="00AA170D" w:rsidRPr="00503357" w:rsidRDefault="00AA170D" w:rsidP="00534EE4">
            <w:pPr>
              <w:tabs>
                <w:tab w:val="left" w:pos="7710"/>
              </w:tabs>
            </w:pPr>
          </w:p>
        </w:tc>
        <w:tc>
          <w:tcPr>
            <w:tcW w:w="1701" w:type="dxa"/>
            <w:vAlign w:val="center"/>
          </w:tcPr>
          <w:p w:rsidR="00AA170D" w:rsidRPr="00AC1689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AC1689">
              <w:rPr>
                <w:sz w:val="20"/>
                <w:szCs w:val="20"/>
              </w:rPr>
              <w:t xml:space="preserve">План </w:t>
            </w:r>
          </w:p>
          <w:p w:rsidR="00AA170D" w:rsidRPr="00AC1689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AC1689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AC1689">
              <w:rPr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AA170D" w:rsidRPr="00AC1689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</w:p>
          <w:p w:rsidR="00AA170D" w:rsidRPr="00AC1689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AC1689">
              <w:rPr>
                <w:sz w:val="20"/>
                <w:szCs w:val="20"/>
              </w:rPr>
              <w:t>Исполнение</w:t>
            </w:r>
          </w:p>
        </w:tc>
        <w:tc>
          <w:tcPr>
            <w:tcW w:w="1560" w:type="dxa"/>
            <w:vAlign w:val="center"/>
          </w:tcPr>
          <w:p w:rsidR="00AA170D" w:rsidRPr="00AC1689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AC1689">
              <w:rPr>
                <w:sz w:val="20"/>
                <w:szCs w:val="20"/>
              </w:rPr>
              <w:t>%</w:t>
            </w:r>
          </w:p>
        </w:tc>
      </w:tr>
      <w:tr w:rsidR="00AA170D" w:rsidRPr="00CB3C73" w:rsidTr="00534EE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955" w:type="dxa"/>
            <w:vAlign w:val="center"/>
          </w:tcPr>
          <w:p w:rsidR="00AA170D" w:rsidRPr="00AC1689" w:rsidRDefault="00AA170D" w:rsidP="00534EE4">
            <w:pPr>
              <w:tabs>
                <w:tab w:val="left" w:pos="7710"/>
              </w:tabs>
              <w:rPr>
                <w:i/>
                <w:sz w:val="16"/>
                <w:szCs w:val="16"/>
              </w:rPr>
            </w:pPr>
            <w:r w:rsidRPr="00AC1689">
              <w:rPr>
                <w:i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1701" w:type="dxa"/>
            <w:vAlign w:val="center"/>
          </w:tcPr>
          <w:p w:rsidR="00AA170D" w:rsidRPr="00511A53" w:rsidRDefault="00AA170D" w:rsidP="00534EE4">
            <w:pPr>
              <w:tabs>
                <w:tab w:val="left" w:pos="7710"/>
              </w:tabs>
              <w:jc w:val="center"/>
            </w:pPr>
            <w:r w:rsidRPr="00511A53">
              <w:t>19660,20</w:t>
            </w:r>
          </w:p>
        </w:tc>
        <w:tc>
          <w:tcPr>
            <w:tcW w:w="1559" w:type="dxa"/>
            <w:vAlign w:val="center"/>
          </w:tcPr>
          <w:p w:rsidR="00AA170D" w:rsidRPr="00AC1689" w:rsidRDefault="00AA170D" w:rsidP="00534EE4">
            <w:pPr>
              <w:tabs>
                <w:tab w:val="left" w:pos="7710"/>
              </w:tabs>
              <w:jc w:val="center"/>
            </w:pPr>
            <w:r w:rsidRPr="00AC1689">
              <w:t>20602,1</w:t>
            </w:r>
          </w:p>
        </w:tc>
        <w:tc>
          <w:tcPr>
            <w:tcW w:w="1560" w:type="dxa"/>
            <w:vAlign w:val="center"/>
          </w:tcPr>
          <w:p w:rsidR="00AA170D" w:rsidRPr="009811EE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9811EE">
              <w:rPr>
                <w:sz w:val="20"/>
                <w:szCs w:val="20"/>
              </w:rPr>
              <w:t>104,79%</w:t>
            </w:r>
          </w:p>
        </w:tc>
      </w:tr>
      <w:tr w:rsidR="00AA170D" w:rsidRPr="00CB3C73" w:rsidTr="00534EE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AC1689" w:rsidRDefault="00AA170D" w:rsidP="00534EE4">
            <w:pPr>
              <w:tabs>
                <w:tab w:val="left" w:pos="7710"/>
              </w:tabs>
              <w:rPr>
                <w:i/>
                <w:sz w:val="16"/>
                <w:szCs w:val="16"/>
              </w:rPr>
            </w:pPr>
            <w:r w:rsidRPr="00AC1689">
              <w:rPr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511A53" w:rsidRDefault="00AA170D" w:rsidP="00534EE4">
            <w:pPr>
              <w:tabs>
                <w:tab w:val="left" w:pos="7710"/>
              </w:tabs>
              <w:jc w:val="center"/>
            </w:pPr>
            <w:r w:rsidRPr="00511A53">
              <w:t>25600,0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AC1689" w:rsidRDefault="00AA170D" w:rsidP="00534EE4">
            <w:pPr>
              <w:tabs>
                <w:tab w:val="left" w:pos="7710"/>
              </w:tabs>
              <w:jc w:val="center"/>
            </w:pPr>
            <w:r w:rsidRPr="00AC1689">
              <w:t>26973,2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9811EE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9811EE">
              <w:rPr>
                <w:sz w:val="20"/>
                <w:szCs w:val="20"/>
              </w:rPr>
              <w:t>104,84%</w:t>
            </w:r>
          </w:p>
        </w:tc>
      </w:tr>
      <w:tr w:rsidR="00AA170D" w:rsidRPr="00CB3C73" w:rsidTr="00534EE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AC1689" w:rsidRDefault="00AA170D" w:rsidP="00534EE4">
            <w:pPr>
              <w:tabs>
                <w:tab w:val="left" w:pos="7710"/>
              </w:tabs>
              <w:rPr>
                <w:i/>
                <w:sz w:val="16"/>
                <w:szCs w:val="16"/>
              </w:rPr>
            </w:pPr>
            <w:r w:rsidRPr="00AC1689">
              <w:rPr>
                <w:i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511A53" w:rsidRDefault="00AA170D" w:rsidP="00534EE4">
            <w:pPr>
              <w:tabs>
                <w:tab w:val="left" w:pos="7710"/>
              </w:tabs>
            </w:pPr>
            <w:r w:rsidRPr="00511A53">
              <w:t xml:space="preserve">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AC1689" w:rsidRDefault="00AA170D" w:rsidP="00534EE4">
            <w:pPr>
              <w:tabs>
                <w:tab w:val="left" w:pos="7710"/>
              </w:tabs>
            </w:pPr>
            <w:r w:rsidRPr="00AC1689">
              <w:t xml:space="preserve">       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9811EE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9811EE">
              <w:rPr>
                <w:sz w:val="20"/>
                <w:szCs w:val="20"/>
              </w:rPr>
              <w:t>-</w:t>
            </w:r>
          </w:p>
        </w:tc>
      </w:tr>
      <w:tr w:rsidR="00AA170D" w:rsidRPr="00CB3C73" w:rsidTr="00534EE4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AC1689" w:rsidRDefault="00AA170D" w:rsidP="00534EE4">
            <w:pPr>
              <w:tabs>
                <w:tab w:val="left" w:pos="7710"/>
              </w:tabs>
              <w:rPr>
                <w:i/>
                <w:sz w:val="16"/>
                <w:szCs w:val="16"/>
              </w:rPr>
            </w:pPr>
            <w:r w:rsidRPr="00AC1689">
              <w:rPr>
                <w:i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511A53" w:rsidRDefault="00AA170D" w:rsidP="00534EE4">
            <w:pPr>
              <w:tabs>
                <w:tab w:val="left" w:pos="7710"/>
              </w:tabs>
              <w:jc w:val="center"/>
            </w:pPr>
            <w:r w:rsidRPr="00511A53">
              <w:t>225,0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AC1689" w:rsidRDefault="00AA170D" w:rsidP="00534EE4">
            <w:pPr>
              <w:tabs>
                <w:tab w:val="left" w:pos="7710"/>
              </w:tabs>
              <w:jc w:val="center"/>
            </w:pPr>
            <w:r w:rsidRPr="00AC1689">
              <w:t>263,9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9811EE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9811EE">
              <w:rPr>
                <w:sz w:val="20"/>
                <w:szCs w:val="20"/>
              </w:rPr>
              <w:t>117,29%</w:t>
            </w:r>
          </w:p>
        </w:tc>
      </w:tr>
      <w:tr w:rsidR="00AA170D" w:rsidRPr="00CB3C73" w:rsidTr="00534EE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AC1689" w:rsidRDefault="00AA170D" w:rsidP="00534EE4">
            <w:pPr>
              <w:tabs>
                <w:tab w:val="left" w:pos="7710"/>
              </w:tabs>
              <w:rPr>
                <w:i/>
                <w:sz w:val="16"/>
                <w:szCs w:val="16"/>
              </w:rPr>
            </w:pPr>
            <w:r w:rsidRPr="00AC1689">
              <w:rPr>
                <w:i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511A53" w:rsidRDefault="00AA170D" w:rsidP="00534EE4">
            <w:pPr>
              <w:tabs>
                <w:tab w:val="left" w:pos="7710"/>
              </w:tabs>
              <w:jc w:val="center"/>
            </w:pPr>
            <w:r w:rsidRPr="00511A53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AC1689" w:rsidRDefault="00AA170D" w:rsidP="00534EE4">
            <w:pPr>
              <w:tabs>
                <w:tab w:val="left" w:pos="7710"/>
              </w:tabs>
              <w:jc w:val="center"/>
            </w:pPr>
            <w:r w:rsidRPr="00AC1689">
              <w:t>189,2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9811EE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9811EE">
              <w:rPr>
                <w:sz w:val="20"/>
                <w:szCs w:val="20"/>
              </w:rPr>
              <w:t>189,2%</w:t>
            </w:r>
          </w:p>
        </w:tc>
      </w:tr>
      <w:tr w:rsidR="00AA170D" w:rsidRPr="00CB3C73" w:rsidTr="00534EE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70D" w:rsidRPr="00AC1689" w:rsidRDefault="00AA170D" w:rsidP="00534EE4">
            <w:pPr>
              <w:tabs>
                <w:tab w:val="left" w:pos="7710"/>
              </w:tabs>
              <w:rPr>
                <w:i/>
                <w:sz w:val="16"/>
                <w:szCs w:val="16"/>
              </w:rPr>
            </w:pPr>
            <w:r w:rsidRPr="00AC1689">
              <w:rPr>
                <w:i/>
                <w:sz w:val="16"/>
                <w:szCs w:val="16"/>
              </w:rPr>
              <w:t xml:space="preserve">БЕЗВОЗМЕЗДНЫЕ ПОСТУПЛЕНИЯ </w:t>
            </w:r>
          </w:p>
          <w:p w:rsidR="00AA170D" w:rsidRPr="00AC1689" w:rsidRDefault="00AA170D" w:rsidP="00534EE4">
            <w:pPr>
              <w:tabs>
                <w:tab w:val="left" w:pos="7710"/>
              </w:tabs>
              <w:rPr>
                <w:i/>
                <w:sz w:val="16"/>
                <w:szCs w:val="16"/>
              </w:rPr>
            </w:pPr>
            <w:r w:rsidRPr="00AC1689">
              <w:rPr>
                <w:i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170D" w:rsidRPr="00503357" w:rsidRDefault="00AA170D" w:rsidP="00534EE4">
            <w:pPr>
              <w:tabs>
                <w:tab w:val="left" w:pos="7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70D" w:rsidRPr="00AC1689" w:rsidRDefault="00AA170D" w:rsidP="00534EE4">
            <w:pPr>
              <w:tabs>
                <w:tab w:val="left" w:pos="7710"/>
              </w:tabs>
              <w:jc w:val="center"/>
              <w:rPr>
                <w:sz w:val="28"/>
                <w:szCs w:val="28"/>
              </w:rPr>
            </w:pPr>
            <w:r w:rsidRPr="00AC1689">
              <w:rPr>
                <w:sz w:val="28"/>
                <w:szCs w:val="28"/>
              </w:rPr>
              <w:t>9592,0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170D" w:rsidRPr="009811EE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9811EE">
              <w:rPr>
                <w:sz w:val="20"/>
                <w:szCs w:val="20"/>
              </w:rPr>
              <w:t>98,6%</w:t>
            </w:r>
          </w:p>
        </w:tc>
      </w:tr>
      <w:tr w:rsidR="00AA170D" w:rsidRPr="00CB3C73" w:rsidTr="00534EE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70D" w:rsidRPr="00440054" w:rsidRDefault="00AA170D" w:rsidP="00534EE4">
            <w:pPr>
              <w:tabs>
                <w:tab w:val="left" w:pos="7710"/>
              </w:tabs>
            </w:pPr>
            <w:r>
              <w:t>- дотации бюджетам системы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70D" w:rsidRPr="00440054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70D" w:rsidRPr="00AC1689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AC1689">
              <w:rPr>
                <w:sz w:val="20"/>
                <w:szCs w:val="20"/>
              </w:rPr>
              <w:t>40,8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70D" w:rsidRPr="00440054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22,6%</w:t>
            </w:r>
          </w:p>
        </w:tc>
      </w:tr>
      <w:tr w:rsidR="00AA170D" w:rsidRPr="00CB3C73" w:rsidTr="00534EE4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70D" w:rsidRPr="00440054" w:rsidRDefault="00AA170D" w:rsidP="00534EE4">
            <w:pPr>
              <w:tabs>
                <w:tab w:val="left" w:pos="7710"/>
              </w:tabs>
              <w:rPr>
                <w:i/>
              </w:rPr>
            </w:pPr>
            <w:r w:rsidRPr="00440054">
              <w:t>- организация и 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70D" w:rsidRPr="00440054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440054">
              <w:rPr>
                <w:sz w:val="20"/>
                <w:szCs w:val="20"/>
              </w:rPr>
              <w:t>833,2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70D" w:rsidRPr="00AC1689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AC1689">
              <w:rPr>
                <w:sz w:val="20"/>
                <w:szCs w:val="20"/>
              </w:rPr>
              <w:t>833,2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70D" w:rsidRPr="00440054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440054">
              <w:rPr>
                <w:sz w:val="20"/>
                <w:szCs w:val="20"/>
              </w:rPr>
              <w:t>100%</w:t>
            </w:r>
          </w:p>
        </w:tc>
      </w:tr>
      <w:tr w:rsidR="00AA170D" w:rsidRPr="00CB3C73" w:rsidTr="00534EE4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70D" w:rsidRPr="00440054" w:rsidRDefault="00AA170D" w:rsidP="00534EE4">
            <w:pPr>
              <w:tabs>
                <w:tab w:val="left" w:pos="7710"/>
              </w:tabs>
              <w:rPr>
                <w:i/>
              </w:rPr>
            </w:pPr>
            <w:r w:rsidRPr="00440054">
              <w:t xml:space="preserve">- содержание ребенка в семье опекуна и приемной семье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70D" w:rsidRPr="00440054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440054">
              <w:rPr>
                <w:sz w:val="20"/>
                <w:szCs w:val="20"/>
              </w:rPr>
              <w:t>445,8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70D" w:rsidRPr="00AC1689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AC1689">
              <w:rPr>
                <w:sz w:val="20"/>
                <w:szCs w:val="20"/>
              </w:rPr>
              <w:t>445,8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70D" w:rsidRPr="00440054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440054">
              <w:rPr>
                <w:sz w:val="20"/>
                <w:szCs w:val="20"/>
              </w:rPr>
              <w:t>100%</w:t>
            </w:r>
          </w:p>
        </w:tc>
      </w:tr>
      <w:tr w:rsidR="00AA170D" w:rsidRPr="00CB3C73" w:rsidTr="00534EE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70D" w:rsidRPr="00440054" w:rsidRDefault="00AA170D" w:rsidP="00534EE4">
            <w:pPr>
              <w:tabs>
                <w:tab w:val="left" w:pos="7710"/>
              </w:tabs>
              <w:rPr>
                <w:i/>
              </w:rPr>
            </w:pPr>
            <w:r w:rsidRPr="00440054">
              <w:t xml:space="preserve">- вознаграждение, причитающееся приемному родителю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70D" w:rsidRPr="00440054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440054">
              <w:rPr>
                <w:sz w:val="20"/>
                <w:szCs w:val="20"/>
              </w:rPr>
              <w:t>265,6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70D" w:rsidRPr="00AC1689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AC1689">
              <w:rPr>
                <w:sz w:val="20"/>
                <w:szCs w:val="20"/>
              </w:rPr>
              <w:t>265,6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70D" w:rsidRPr="00440054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440054">
              <w:rPr>
                <w:sz w:val="20"/>
                <w:szCs w:val="20"/>
              </w:rPr>
              <w:t>100%</w:t>
            </w:r>
          </w:p>
        </w:tc>
      </w:tr>
      <w:tr w:rsidR="00AA170D" w:rsidRPr="00CB3C73" w:rsidTr="00534EE4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70D" w:rsidRPr="00AF3BD1" w:rsidRDefault="00AA170D" w:rsidP="00534EE4">
            <w:pPr>
              <w:jc w:val="both"/>
              <w:rPr>
                <w:b/>
              </w:rPr>
            </w:pPr>
            <w:r w:rsidRPr="00440054">
              <w:t xml:space="preserve">- составление протоколов об административных правонарушениях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70D" w:rsidRPr="00440054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440054">
              <w:rPr>
                <w:sz w:val="20"/>
                <w:szCs w:val="20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70D" w:rsidRPr="00AC1689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AC1689">
              <w:rPr>
                <w:sz w:val="20"/>
                <w:szCs w:val="20"/>
              </w:rPr>
              <w:t>7,2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70D" w:rsidRPr="00440054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440054">
              <w:rPr>
                <w:sz w:val="20"/>
                <w:szCs w:val="20"/>
              </w:rPr>
              <w:t>100%</w:t>
            </w:r>
          </w:p>
        </w:tc>
      </w:tr>
      <w:tr w:rsidR="00AA170D" w:rsidRPr="00CB3C73" w:rsidTr="00534EE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440054" w:rsidRDefault="00AA170D" w:rsidP="00534EE4">
            <w:pPr>
              <w:jc w:val="both"/>
            </w:pPr>
            <w:r w:rsidRPr="00440054">
              <w:t xml:space="preserve">- организация и осуществление уборки и санитарной очистки территорий, не включенных в адресные программы органов исполнительной власти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170D" w:rsidRPr="00440054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440054">
              <w:rPr>
                <w:sz w:val="20"/>
                <w:szCs w:val="20"/>
              </w:rPr>
              <w:t>7999,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70D" w:rsidRPr="00AC1689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AC1689">
              <w:rPr>
                <w:sz w:val="20"/>
                <w:szCs w:val="20"/>
              </w:rPr>
              <w:t>7999,4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440054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440054">
              <w:rPr>
                <w:sz w:val="20"/>
                <w:szCs w:val="20"/>
              </w:rPr>
              <w:t>100%</w:t>
            </w:r>
          </w:p>
        </w:tc>
      </w:tr>
      <w:tr w:rsidR="00AA170D" w:rsidRPr="00CB3C73" w:rsidTr="00534EE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503357" w:rsidRDefault="00AA170D" w:rsidP="00534EE4">
            <w:pPr>
              <w:tabs>
                <w:tab w:val="left" w:pos="7710"/>
              </w:tabs>
              <w:rPr>
                <w:i/>
                <w:sz w:val="20"/>
                <w:szCs w:val="20"/>
              </w:rPr>
            </w:pPr>
            <w:r w:rsidRPr="00503357">
              <w:rPr>
                <w:i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511A53" w:rsidRDefault="00AA170D" w:rsidP="00534EE4">
            <w:pPr>
              <w:tabs>
                <w:tab w:val="left" w:pos="7710"/>
              </w:tabs>
              <w:jc w:val="center"/>
            </w:pPr>
            <w:r w:rsidRPr="00511A5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AC1689" w:rsidRDefault="00AA170D" w:rsidP="00534EE4">
            <w:pPr>
              <w:tabs>
                <w:tab w:val="left" w:pos="7710"/>
              </w:tabs>
              <w:jc w:val="center"/>
            </w:pPr>
            <w:r w:rsidRPr="00AC1689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511A53" w:rsidRDefault="00AA170D" w:rsidP="00534EE4">
            <w:pPr>
              <w:tabs>
                <w:tab w:val="left" w:pos="7710"/>
              </w:tabs>
              <w:jc w:val="center"/>
            </w:pPr>
            <w:r w:rsidRPr="00511A53">
              <w:t>-</w:t>
            </w:r>
          </w:p>
        </w:tc>
      </w:tr>
      <w:tr w:rsidR="00AA170D" w:rsidRPr="00B763E3" w:rsidTr="00534EE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503357" w:rsidRDefault="00AA170D" w:rsidP="00534EE4">
            <w:pPr>
              <w:tabs>
                <w:tab w:val="left" w:pos="7710"/>
              </w:tabs>
              <w:jc w:val="center"/>
              <w:rPr>
                <w:b/>
              </w:rPr>
            </w:pPr>
            <w:r w:rsidRPr="00503357">
              <w:rPr>
                <w:b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511A53" w:rsidRDefault="00AA170D" w:rsidP="00534EE4">
            <w:pPr>
              <w:tabs>
                <w:tab w:val="left" w:pos="7710"/>
              </w:tabs>
              <w:jc w:val="center"/>
              <w:rPr>
                <w:b/>
              </w:rPr>
            </w:pPr>
            <w:r w:rsidRPr="00511A53">
              <w:rPr>
                <w:b/>
              </w:rPr>
              <w:t>55317,1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511A53" w:rsidRDefault="00AA170D" w:rsidP="00534EE4">
            <w:pPr>
              <w:tabs>
                <w:tab w:val="left" w:pos="7710"/>
              </w:tabs>
              <w:jc w:val="center"/>
              <w:rPr>
                <w:b/>
              </w:rPr>
            </w:pPr>
            <w:r w:rsidRPr="00511A53">
              <w:rPr>
                <w:b/>
              </w:rPr>
              <w:t>57620,3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D" w:rsidRPr="00511A53" w:rsidRDefault="00AA170D" w:rsidP="00534EE4">
            <w:pPr>
              <w:tabs>
                <w:tab w:val="left" w:pos="7710"/>
              </w:tabs>
              <w:jc w:val="center"/>
              <w:rPr>
                <w:b/>
              </w:rPr>
            </w:pPr>
            <w:r w:rsidRPr="00511A53">
              <w:rPr>
                <w:b/>
              </w:rPr>
              <w:t>104,16</w:t>
            </w:r>
          </w:p>
        </w:tc>
      </w:tr>
    </w:tbl>
    <w:p w:rsidR="00AA170D" w:rsidRPr="00BF24F7" w:rsidRDefault="00AA170D" w:rsidP="00AA170D">
      <w:pPr>
        <w:jc w:val="both"/>
        <w:rPr>
          <w:sz w:val="28"/>
          <w:szCs w:val="28"/>
        </w:rPr>
      </w:pPr>
    </w:p>
    <w:p w:rsidR="00AA170D" w:rsidRPr="00AA170D" w:rsidRDefault="00AA170D" w:rsidP="00AA170D">
      <w:pPr>
        <w:ind w:firstLine="708"/>
        <w:jc w:val="both"/>
        <w:rPr>
          <w:b/>
        </w:rPr>
      </w:pPr>
      <w:r w:rsidRPr="00AA170D">
        <w:t xml:space="preserve">Местный бюджет 2019 года исполнен по доходной части на </w:t>
      </w:r>
      <w:r w:rsidRPr="00AA170D">
        <w:rPr>
          <w:b/>
        </w:rPr>
        <w:t xml:space="preserve">104,16 % </w:t>
      </w:r>
    </w:p>
    <w:p w:rsidR="00AA170D" w:rsidRDefault="00AA170D" w:rsidP="00584D21">
      <w:pPr>
        <w:jc w:val="both"/>
      </w:pPr>
    </w:p>
    <w:p w:rsidR="00AA170D" w:rsidRPr="00AA170D" w:rsidRDefault="00AA170D" w:rsidP="00AA170D">
      <w:pPr>
        <w:jc w:val="both"/>
        <w:rPr>
          <w:b/>
        </w:rPr>
      </w:pPr>
      <w:r w:rsidRPr="00AA170D">
        <w:t xml:space="preserve">Фактические расходы местного бюджета МА ВМО поселок Репино составили - </w:t>
      </w:r>
      <w:r w:rsidRPr="00AA170D">
        <w:rPr>
          <w:b/>
        </w:rPr>
        <w:t>57789,7 тыс. руб. в том числе:</w:t>
      </w:r>
    </w:p>
    <w:p w:rsidR="00E04A74" w:rsidRDefault="00E04A74" w:rsidP="009A0CA9">
      <w:pPr>
        <w:autoSpaceDE w:val="0"/>
        <w:autoSpaceDN w:val="0"/>
        <w:adjustRightInd w:val="0"/>
      </w:pPr>
    </w:p>
    <w:p w:rsidR="00AA170D" w:rsidRPr="00AA170D" w:rsidRDefault="00AA170D" w:rsidP="00AA170D">
      <w:pPr>
        <w:ind w:firstLine="708"/>
        <w:jc w:val="both"/>
      </w:pPr>
      <w:r w:rsidRPr="00AA170D">
        <w:t xml:space="preserve">1. Функционирование высшего должностного лица субъекта Российской Федерации и муниципального образования- </w:t>
      </w:r>
      <w:r w:rsidRPr="00AA170D">
        <w:rPr>
          <w:b/>
        </w:rPr>
        <w:t>1298,6 тыс. руб</w:t>
      </w:r>
      <w:r w:rsidRPr="00AA170D">
        <w:t>. в т.ч:</w:t>
      </w:r>
    </w:p>
    <w:p w:rsidR="00AA170D" w:rsidRPr="00AA170D" w:rsidRDefault="00AA170D" w:rsidP="00AA170D">
      <w:pPr>
        <w:ind w:firstLine="708"/>
        <w:jc w:val="both"/>
      </w:pPr>
      <w:r w:rsidRPr="00AA170D">
        <w:t xml:space="preserve">- расходы на оплату труда (заработная плата и начисления) - </w:t>
      </w:r>
      <w:r w:rsidRPr="00AA170D">
        <w:rPr>
          <w:b/>
        </w:rPr>
        <w:t>1225,6 тыс. руб.</w:t>
      </w:r>
      <w:r w:rsidRPr="00AA170D">
        <w:t xml:space="preserve"> </w:t>
      </w:r>
    </w:p>
    <w:p w:rsidR="00AA170D" w:rsidRPr="00AA170D" w:rsidRDefault="00AA170D" w:rsidP="00AA170D">
      <w:pPr>
        <w:ind w:firstLine="708"/>
        <w:jc w:val="both"/>
        <w:rPr>
          <w:b/>
        </w:rPr>
      </w:pPr>
      <w:r w:rsidRPr="00AA170D">
        <w:t xml:space="preserve">- расходы обеспечения деятельности - </w:t>
      </w:r>
      <w:r w:rsidRPr="00AA170D">
        <w:rPr>
          <w:b/>
        </w:rPr>
        <w:t>73,0 тыс. руб.</w:t>
      </w:r>
    </w:p>
    <w:p w:rsidR="00AA170D" w:rsidRPr="00AA170D" w:rsidRDefault="00AA170D" w:rsidP="00AA170D">
      <w:pPr>
        <w:ind w:firstLine="708"/>
        <w:jc w:val="both"/>
        <w:rPr>
          <w:b/>
        </w:rPr>
      </w:pPr>
    </w:p>
    <w:p w:rsidR="00AA170D" w:rsidRPr="00AA170D" w:rsidRDefault="00AA170D" w:rsidP="00AA170D">
      <w:pPr>
        <w:ind w:firstLine="708"/>
        <w:jc w:val="both"/>
      </w:pPr>
      <w:r w:rsidRPr="00AA170D">
        <w:t xml:space="preserve">2. Функционирование законодательных (представительных) органов государственной власти и представительных органов МО – </w:t>
      </w:r>
      <w:r w:rsidRPr="00AA170D">
        <w:rPr>
          <w:b/>
        </w:rPr>
        <w:t xml:space="preserve">1101,0 тыс. руб. </w:t>
      </w:r>
      <w:r w:rsidRPr="00AA170D">
        <w:t>в т.ч:</w:t>
      </w:r>
    </w:p>
    <w:p w:rsidR="00AA170D" w:rsidRPr="00AA170D" w:rsidRDefault="00AA170D" w:rsidP="00AA170D">
      <w:pPr>
        <w:ind w:firstLine="708"/>
        <w:jc w:val="both"/>
      </w:pPr>
      <w:r w:rsidRPr="00AA170D">
        <w:t xml:space="preserve">- расходы на оплату труда (заработная плата и начисления) </w:t>
      </w:r>
      <w:r w:rsidRPr="00AA170D">
        <w:rPr>
          <w:b/>
        </w:rPr>
        <w:t>– 818,5 тыс. руб.</w:t>
      </w:r>
      <w:r w:rsidRPr="00AA170D">
        <w:t xml:space="preserve"> </w:t>
      </w:r>
    </w:p>
    <w:p w:rsidR="00AA170D" w:rsidRPr="00AA170D" w:rsidRDefault="00AA170D" w:rsidP="00AA170D">
      <w:pPr>
        <w:ind w:firstLine="708"/>
        <w:jc w:val="both"/>
        <w:rPr>
          <w:b/>
        </w:rPr>
      </w:pPr>
      <w:r w:rsidRPr="00AA170D">
        <w:t xml:space="preserve">- расходы обеспечение деятельности - </w:t>
      </w:r>
      <w:r w:rsidRPr="00AA170D">
        <w:rPr>
          <w:b/>
        </w:rPr>
        <w:t>282,5 тыс. руб.</w:t>
      </w:r>
    </w:p>
    <w:p w:rsidR="00AA170D" w:rsidRPr="00AA170D" w:rsidRDefault="00AA170D" w:rsidP="00AA170D">
      <w:pPr>
        <w:ind w:firstLine="708"/>
        <w:jc w:val="both"/>
        <w:rPr>
          <w:b/>
        </w:rPr>
      </w:pPr>
    </w:p>
    <w:p w:rsidR="00AA170D" w:rsidRPr="00AA170D" w:rsidRDefault="00AA170D" w:rsidP="00AA170D">
      <w:pPr>
        <w:ind w:firstLine="708"/>
        <w:jc w:val="both"/>
        <w:rPr>
          <w:b/>
        </w:rPr>
      </w:pPr>
      <w:r w:rsidRPr="00AA170D">
        <w:t xml:space="preserve">3. Расходы по уплате членских взносов на осуществление деятельности Совета МО Санкт-Петербурга и содержание его органов – </w:t>
      </w:r>
      <w:r w:rsidRPr="00AA170D">
        <w:rPr>
          <w:b/>
        </w:rPr>
        <w:t>72,0 тыс. руб.</w:t>
      </w:r>
    </w:p>
    <w:p w:rsidR="00AA170D" w:rsidRPr="00AA170D" w:rsidRDefault="00AA170D" w:rsidP="00AA170D">
      <w:pPr>
        <w:ind w:firstLine="708"/>
        <w:jc w:val="both"/>
        <w:rPr>
          <w:b/>
        </w:rPr>
      </w:pPr>
    </w:p>
    <w:p w:rsidR="00AA170D" w:rsidRPr="00AA170D" w:rsidRDefault="00AA170D" w:rsidP="00AA170D">
      <w:pPr>
        <w:ind w:firstLine="708"/>
        <w:jc w:val="both"/>
        <w:rPr>
          <w:b/>
        </w:rPr>
      </w:pPr>
      <w:r w:rsidRPr="00AA170D">
        <w:t xml:space="preserve">4. Компенсация депутатам муниципального совета, членам выборных органов МС, выборным должностным лицам местного самоуправления, осуществляющим свои полномочия на непостоянной основе - </w:t>
      </w:r>
      <w:r w:rsidRPr="00AA170D">
        <w:rPr>
          <w:b/>
        </w:rPr>
        <w:t>123,3 тыс. руб.</w:t>
      </w:r>
    </w:p>
    <w:p w:rsidR="00AA170D" w:rsidRPr="00AA170D" w:rsidRDefault="00AA170D" w:rsidP="00AA170D">
      <w:pPr>
        <w:ind w:firstLine="708"/>
        <w:jc w:val="both"/>
        <w:rPr>
          <w:b/>
        </w:rPr>
      </w:pPr>
    </w:p>
    <w:p w:rsidR="00AA170D" w:rsidRPr="00AA170D" w:rsidRDefault="00AA170D" w:rsidP="00AA170D">
      <w:pPr>
        <w:ind w:firstLine="708"/>
        <w:jc w:val="both"/>
        <w:rPr>
          <w:b/>
        </w:rPr>
      </w:pPr>
      <w:r w:rsidRPr="00AA170D">
        <w:rPr>
          <w:b/>
        </w:rPr>
        <w:t>Местная администрация муниципального образования поселок Репино</w:t>
      </w:r>
    </w:p>
    <w:p w:rsidR="00AA170D" w:rsidRPr="00AA170D" w:rsidRDefault="00AA170D" w:rsidP="00AA170D">
      <w:pPr>
        <w:ind w:firstLine="708"/>
        <w:jc w:val="both"/>
      </w:pPr>
      <w:r w:rsidRPr="00AA170D">
        <w:t xml:space="preserve">1. Расходы на содержание и обеспечение деятельности Главы местной администрации (исполнительно-распорядительного органа) муниципального образования – </w:t>
      </w:r>
      <w:r w:rsidRPr="00AA170D">
        <w:rPr>
          <w:b/>
        </w:rPr>
        <w:t>1225,5 тыс. руб</w:t>
      </w:r>
      <w:r w:rsidRPr="00AA170D">
        <w:t>. в т.ч:</w:t>
      </w:r>
    </w:p>
    <w:p w:rsidR="00AA170D" w:rsidRPr="00AA170D" w:rsidRDefault="00AA170D" w:rsidP="00AA170D">
      <w:pPr>
        <w:ind w:firstLine="708"/>
        <w:jc w:val="both"/>
      </w:pPr>
      <w:r w:rsidRPr="00AA170D">
        <w:lastRenderedPageBreak/>
        <w:t xml:space="preserve">- расходы на оплату труда (заработная плата и начисления) - </w:t>
      </w:r>
      <w:r w:rsidRPr="00AA170D">
        <w:rPr>
          <w:b/>
        </w:rPr>
        <w:t>1225,5 тыс. руб.</w:t>
      </w:r>
      <w:r w:rsidRPr="00AA170D">
        <w:t xml:space="preserve"> </w:t>
      </w:r>
    </w:p>
    <w:p w:rsidR="00AA170D" w:rsidRPr="00AA170D" w:rsidRDefault="00AA170D" w:rsidP="00AA170D">
      <w:pPr>
        <w:ind w:firstLine="708"/>
        <w:jc w:val="both"/>
      </w:pPr>
    </w:p>
    <w:p w:rsidR="00AA170D" w:rsidRPr="00AA170D" w:rsidRDefault="00AA170D" w:rsidP="00AA170D">
      <w:pPr>
        <w:ind w:firstLine="708"/>
        <w:jc w:val="both"/>
        <w:rPr>
          <w:b/>
        </w:rPr>
      </w:pPr>
      <w:r w:rsidRPr="00AA170D">
        <w:t xml:space="preserve">2. Расходы на содержание и обеспечение деятельности Местной администрации (исполнительно-распорядительного органа) МО – </w:t>
      </w:r>
      <w:r w:rsidRPr="00AA170D">
        <w:rPr>
          <w:b/>
        </w:rPr>
        <w:t>6292,6 тыс. руб. в т.ч.:</w:t>
      </w:r>
    </w:p>
    <w:p w:rsidR="00AA170D" w:rsidRPr="00AA170D" w:rsidRDefault="00AA170D" w:rsidP="00AA170D">
      <w:pPr>
        <w:ind w:firstLine="708"/>
        <w:jc w:val="both"/>
      </w:pPr>
      <w:r w:rsidRPr="00AA170D">
        <w:t xml:space="preserve">- расходы на оплату труда (заработная плата и начисления) – </w:t>
      </w:r>
      <w:r w:rsidRPr="00AA170D">
        <w:rPr>
          <w:b/>
        </w:rPr>
        <w:t>4502,3 тыс. руб.</w:t>
      </w:r>
      <w:r w:rsidRPr="00AA170D">
        <w:t xml:space="preserve"> </w:t>
      </w:r>
    </w:p>
    <w:p w:rsidR="00AA170D" w:rsidRPr="00AA170D" w:rsidRDefault="00AA170D" w:rsidP="00AA170D">
      <w:pPr>
        <w:ind w:firstLine="708"/>
        <w:jc w:val="both"/>
        <w:rPr>
          <w:b/>
        </w:rPr>
      </w:pPr>
      <w:r w:rsidRPr="00AA170D">
        <w:t xml:space="preserve">- расходы на обеспечение деятельности - </w:t>
      </w:r>
      <w:r w:rsidRPr="00AA170D">
        <w:rPr>
          <w:b/>
        </w:rPr>
        <w:t>1790,3 тыс. руб.</w:t>
      </w:r>
    </w:p>
    <w:p w:rsidR="00AA170D" w:rsidRPr="00AA170D" w:rsidRDefault="00AA170D" w:rsidP="00AA170D">
      <w:pPr>
        <w:ind w:firstLine="708"/>
        <w:jc w:val="both"/>
        <w:rPr>
          <w:b/>
        </w:rPr>
      </w:pPr>
    </w:p>
    <w:p w:rsidR="00AA170D" w:rsidRPr="00AA170D" w:rsidRDefault="00AA170D" w:rsidP="00AA170D">
      <w:pPr>
        <w:ind w:firstLine="708"/>
        <w:jc w:val="both"/>
      </w:pPr>
      <w:r w:rsidRPr="00AA170D">
        <w:t xml:space="preserve">3. 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 </w:t>
      </w:r>
      <w:r w:rsidRPr="00AA170D">
        <w:rPr>
          <w:b/>
        </w:rPr>
        <w:t>– 833,2 тыс. руб.</w:t>
      </w:r>
    </w:p>
    <w:p w:rsidR="00AA170D" w:rsidRPr="00AA170D" w:rsidRDefault="00AA170D" w:rsidP="00AA170D">
      <w:pPr>
        <w:ind w:firstLine="708"/>
        <w:jc w:val="both"/>
        <w:rPr>
          <w:b/>
        </w:rPr>
      </w:pPr>
    </w:p>
    <w:p w:rsidR="00AA170D" w:rsidRPr="00AA170D" w:rsidRDefault="00AA170D" w:rsidP="00AA170D">
      <w:pPr>
        <w:ind w:firstLine="708"/>
        <w:jc w:val="both"/>
        <w:rPr>
          <w:b/>
        </w:rPr>
      </w:pPr>
      <w:r w:rsidRPr="00AA170D">
        <w:t xml:space="preserve">4.  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- </w:t>
      </w:r>
      <w:r w:rsidRPr="00AA170D">
        <w:rPr>
          <w:b/>
        </w:rPr>
        <w:t>98,8 тыс. руб.</w:t>
      </w:r>
    </w:p>
    <w:p w:rsidR="00AA170D" w:rsidRPr="00AA170D" w:rsidRDefault="00AA170D" w:rsidP="00AA170D">
      <w:pPr>
        <w:ind w:firstLine="708"/>
        <w:jc w:val="both"/>
        <w:rPr>
          <w:b/>
        </w:rPr>
      </w:pPr>
    </w:p>
    <w:p w:rsidR="00AA170D" w:rsidRPr="00AA170D" w:rsidRDefault="00AA170D" w:rsidP="00AA170D">
      <w:pPr>
        <w:ind w:firstLine="708"/>
        <w:jc w:val="both"/>
        <w:rPr>
          <w:b/>
        </w:rPr>
      </w:pPr>
      <w:r w:rsidRPr="00AA170D">
        <w:t xml:space="preserve">5. Профессиональная подготовка, переподготовка и повышение квалификации - </w:t>
      </w:r>
      <w:r w:rsidRPr="00AA170D">
        <w:rPr>
          <w:b/>
        </w:rPr>
        <w:t>32,2 тыс. руб.</w:t>
      </w:r>
    </w:p>
    <w:p w:rsidR="00AA170D" w:rsidRPr="00AA170D" w:rsidRDefault="00AA170D" w:rsidP="00AA170D">
      <w:pPr>
        <w:ind w:firstLine="708"/>
        <w:jc w:val="both"/>
        <w:rPr>
          <w:b/>
        </w:rPr>
      </w:pPr>
    </w:p>
    <w:p w:rsidR="00AA170D" w:rsidRPr="00AA170D" w:rsidRDefault="00AA170D" w:rsidP="00AA170D">
      <w:pPr>
        <w:ind w:firstLine="708"/>
        <w:jc w:val="both"/>
        <w:rPr>
          <w:b/>
        </w:rPr>
      </w:pPr>
      <w:r w:rsidRPr="00AA170D">
        <w:t xml:space="preserve">6. 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 – </w:t>
      </w:r>
      <w:r w:rsidRPr="00AA170D">
        <w:rPr>
          <w:b/>
        </w:rPr>
        <w:t>7,2 тыс. руб.;</w:t>
      </w:r>
    </w:p>
    <w:p w:rsidR="00AA170D" w:rsidRPr="00AA170D" w:rsidRDefault="00AA170D" w:rsidP="00AA170D">
      <w:pPr>
        <w:jc w:val="both"/>
      </w:pPr>
    </w:p>
    <w:p w:rsidR="00AA170D" w:rsidRPr="00AA170D" w:rsidRDefault="00AA170D" w:rsidP="00AA170D">
      <w:pPr>
        <w:ind w:firstLine="708"/>
        <w:jc w:val="both"/>
        <w:rPr>
          <w:b/>
        </w:rPr>
      </w:pPr>
      <w:r w:rsidRPr="00AA170D">
        <w:t>7. Муниципальным Советом ВМО поселок Репино в 2019 году была сформирована Избирательная комиссия внутригородского муниципального образования поселок Репино для подготовки и проведения муниципальных выборов 6 созыва. На осуществления деятельности из бюджета выделено</w:t>
      </w:r>
      <w:r w:rsidRPr="00AA170D">
        <w:rPr>
          <w:b/>
        </w:rPr>
        <w:t xml:space="preserve"> </w:t>
      </w:r>
    </w:p>
    <w:p w:rsidR="00AA170D" w:rsidRPr="00AA170D" w:rsidRDefault="00AA170D" w:rsidP="00AA170D">
      <w:pPr>
        <w:numPr>
          <w:ilvl w:val="0"/>
          <w:numId w:val="9"/>
        </w:numPr>
        <w:jc w:val="both"/>
      </w:pPr>
      <w:r w:rsidRPr="00AA170D">
        <w:rPr>
          <w:b/>
        </w:rPr>
        <w:t>млн. 170 тыс. руб</w:t>
      </w:r>
      <w:r w:rsidRPr="00AA170D">
        <w:t>.;</w:t>
      </w:r>
    </w:p>
    <w:p w:rsidR="00AA170D" w:rsidRPr="00AA170D" w:rsidRDefault="00AA170D" w:rsidP="00AA170D">
      <w:pPr>
        <w:ind w:left="720"/>
        <w:jc w:val="both"/>
      </w:pPr>
    </w:p>
    <w:p w:rsidR="00AA170D" w:rsidRPr="00AA170D" w:rsidRDefault="00AA170D" w:rsidP="00AA170D">
      <w:pPr>
        <w:pStyle w:val="ae"/>
        <w:spacing w:before="0" w:after="0"/>
        <w:ind w:left="851"/>
        <w:jc w:val="both"/>
        <w:rPr>
          <w:sz w:val="24"/>
          <w:szCs w:val="24"/>
        </w:rPr>
      </w:pPr>
      <w:r w:rsidRPr="00AA170D">
        <w:rPr>
          <w:sz w:val="24"/>
          <w:szCs w:val="24"/>
        </w:rPr>
        <w:t xml:space="preserve">8. Одним из наиболее важных направлений расходования бюджета является </w:t>
      </w:r>
      <w:r w:rsidRPr="00AA170D">
        <w:rPr>
          <w:b/>
          <w:bCs/>
          <w:sz w:val="24"/>
          <w:szCs w:val="24"/>
        </w:rPr>
        <w:t>благоустройство и озеленение территории</w:t>
      </w:r>
      <w:r w:rsidRPr="00AA170D">
        <w:rPr>
          <w:sz w:val="24"/>
          <w:szCs w:val="24"/>
        </w:rPr>
        <w:t xml:space="preserve"> муниципального образования.</w:t>
      </w:r>
    </w:p>
    <w:p w:rsidR="00AA170D" w:rsidRPr="00AA170D" w:rsidRDefault="00AA170D" w:rsidP="00AA170D">
      <w:pPr>
        <w:pStyle w:val="ae"/>
        <w:spacing w:before="0"/>
        <w:jc w:val="both"/>
        <w:rPr>
          <w:sz w:val="24"/>
          <w:szCs w:val="24"/>
        </w:rPr>
      </w:pPr>
      <w:r w:rsidRPr="00AA170D">
        <w:rPr>
          <w:sz w:val="24"/>
          <w:szCs w:val="24"/>
        </w:rPr>
        <w:t xml:space="preserve">         В рамках комфортной городской среды выполненные следующие </w:t>
      </w:r>
      <w:r w:rsidRPr="00AA170D">
        <w:rPr>
          <w:b/>
          <w:sz w:val="24"/>
          <w:szCs w:val="24"/>
        </w:rPr>
        <w:t>мероприятия по благоустройству территории:</w:t>
      </w:r>
      <w:r w:rsidRPr="00AA170D">
        <w:rPr>
          <w:sz w:val="24"/>
          <w:szCs w:val="24"/>
        </w:rPr>
        <w:t xml:space="preserve"> </w:t>
      </w:r>
    </w:p>
    <w:p w:rsidR="00AA170D" w:rsidRPr="00B22332" w:rsidRDefault="00AA170D" w:rsidP="00AA170D">
      <w:pPr>
        <w:pStyle w:val="ae"/>
        <w:numPr>
          <w:ilvl w:val="0"/>
          <w:numId w:val="7"/>
        </w:numPr>
        <w:spacing w:before="0" w:after="0"/>
        <w:ind w:left="567" w:hanging="567"/>
        <w:rPr>
          <w:sz w:val="24"/>
          <w:szCs w:val="24"/>
        </w:rPr>
      </w:pPr>
      <w:r w:rsidRPr="00AA170D">
        <w:rPr>
          <w:sz w:val="24"/>
          <w:szCs w:val="24"/>
        </w:rPr>
        <w:t>Обустройство футбольного поля в муниципальном саду отдыха</w:t>
      </w:r>
      <w:r w:rsidR="00B22332">
        <w:rPr>
          <w:sz w:val="24"/>
          <w:szCs w:val="24"/>
        </w:rPr>
        <w:t xml:space="preserve"> </w:t>
      </w:r>
      <w:r w:rsidRPr="00B22332">
        <w:rPr>
          <w:sz w:val="24"/>
          <w:szCs w:val="24"/>
        </w:rPr>
        <w:t xml:space="preserve">поселка Репино на сумму </w:t>
      </w:r>
      <w:r w:rsidRPr="00B22332">
        <w:rPr>
          <w:b/>
          <w:sz w:val="24"/>
          <w:szCs w:val="24"/>
        </w:rPr>
        <w:t>10440,0 тыс. руб.</w:t>
      </w:r>
      <w:r w:rsidRPr="00B22332">
        <w:rPr>
          <w:sz w:val="24"/>
          <w:szCs w:val="24"/>
        </w:rPr>
        <w:t>, включающее выполнение следующих работ:</w:t>
      </w:r>
    </w:p>
    <w:p w:rsidR="00AA170D" w:rsidRPr="00AA170D" w:rsidRDefault="00AA170D" w:rsidP="00AA170D">
      <w:pPr>
        <w:pStyle w:val="ae"/>
        <w:spacing w:before="0" w:after="0"/>
        <w:rPr>
          <w:sz w:val="24"/>
          <w:szCs w:val="24"/>
        </w:rPr>
      </w:pPr>
      <w:r w:rsidRPr="00AA170D">
        <w:rPr>
          <w:sz w:val="24"/>
          <w:szCs w:val="24"/>
        </w:rPr>
        <w:t xml:space="preserve">            - демонтаж оборудования и ограждения старого футбольного поля;</w:t>
      </w:r>
    </w:p>
    <w:p w:rsidR="00AA170D" w:rsidRPr="00AA170D" w:rsidRDefault="00AA170D" w:rsidP="00AA170D">
      <w:pPr>
        <w:pStyle w:val="ae"/>
        <w:spacing w:before="0" w:after="0"/>
        <w:rPr>
          <w:sz w:val="24"/>
          <w:szCs w:val="24"/>
        </w:rPr>
      </w:pPr>
      <w:r w:rsidRPr="00AA170D">
        <w:rPr>
          <w:sz w:val="24"/>
          <w:szCs w:val="24"/>
        </w:rPr>
        <w:t xml:space="preserve">            - ремонт дренажной системы футбольного поля;</w:t>
      </w:r>
    </w:p>
    <w:p w:rsidR="00AA170D" w:rsidRPr="00AA170D" w:rsidRDefault="00AA170D" w:rsidP="00AA170D">
      <w:pPr>
        <w:pStyle w:val="ae"/>
        <w:spacing w:before="0" w:after="0"/>
        <w:jc w:val="both"/>
        <w:rPr>
          <w:sz w:val="24"/>
          <w:szCs w:val="24"/>
        </w:rPr>
      </w:pPr>
      <w:r w:rsidRPr="00AA170D">
        <w:rPr>
          <w:sz w:val="24"/>
          <w:szCs w:val="24"/>
        </w:rPr>
        <w:t xml:space="preserve">            - подготовку основания футбольного поля для укладки искусственной травы и беговых дорожек с резиновым покрытием;</w:t>
      </w:r>
    </w:p>
    <w:p w:rsidR="00AA170D" w:rsidRPr="00AA170D" w:rsidRDefault="00AA170D" w:rsidP="00AA170D">
      <w:pPr>
        <w:pStyle w:val="ae"/>
        <w:spacing w:before="0" w:after="0"/>
        <w:jc w:val="both"/>
        <w:rPr>
          <w:sz w:val="24"/>
          <w:szCs w:val="24"/>
        </w:rPr>
      </w:pPr>
      <w:r w:rsidRPr="00AA170D">
        <w:rPr>
          <w:sz w:val="24"/>
          <w:szCs w:val="24"/>
        </w:rPr>
        <w:t xml:space="preserve">            - установку ограждения футбольного поля.</w:t>
      </w:r>
    </w:p>
    <w:p w:rsidR="00AA170D" w:rsidRPr="00AA170D" w:rsidRDefault="00AA170D" w:rsidP="00AA170D">
      <w:pPr>
        <w:pStyle w:val="ae"/>
        <w:numPr>
          <w:ilvl w:val="0"/>
          <w:numId w:val="7"/>
        </w:numPr>
        <w:spacing w:before="0" w:after="0"/>
        <w:ind w:left="567" w:hanging="567"/>
        <w:jc w:val="both"/>
        <w:rPr>
          <w:sz w:val="24"/>
          <w:szCs w:val="24"/>
        </w:rPr>
      </w:pPr>
      <w:r w:rsidRPr="00AA170D">
        <w:rPr>
          <w:sz w:val="24"/>
          <w:szCs w:val="24"/>
        </w:rPr>
        <w:t xml:space="preserve">устройство цветников, посадку и уход за цветами, кустами на территории ВМО поселок Репино на сумму </w:t>
      </w:r>
      <w:r w:rsidRPr="00AA170D">
        <w:rPr>
          <w:b/>
          <w:color w:val="000000"/>
          <w:sz w:val="24"/>
          <w:szCs w:val="24"/>
        </w:rPr>
        <w:t>1 993,</w:t>
      </w:r>
      <w:proofErr w:type="gramStart"/>
      <w:r w:rsidRPr="00AA170D">
        <w:rPr>
          <w:b/>
          <w:color w:val="000000"/>
          <w:sz w:val="24"/>
          <w:szCs w:val="24"/>
        </w:rPr>
        <w:t xml:space="preserve">5 </w:t>
      </w:r>
      <w:r w:rsidRPr="00AA170D">
        <w:rPr>
          <w:b/>
          <w:sz w:val="24"/>
          <w:szCs w:val="24"/>
        </w:rPr>
        <w:t xml:space="preserve"> тыс.</w:t>
      </w:r>
      <w:proofErr w:type="gramEnd"/>
      <w:r w:rsidRPr="00AA170D">
        <w:rPr>
          <w:b/>
          <w:sz w:val="24"/>
          <w:szCs w:val="24"/>
        </w:rPr>
        <w:t xml:space="preserve"> руб.</w:t>
      </w:r>
    </w:p>
    <w:p w:rsidR="00AA170D" w:rsidRPr="00AA170D" w:rsidRDefault="00AA170D" w:rsidP="00AA170D">
      <w:pPr>
        <w:pStyle w:val="ae"/>
        <w:numPr>
          <w:ilvl w:val="0"/>
          <w:numId w:val="7"/>
        </w:numPr>
        <w:spacing w:before="0" w:after="0"/>
        <w:ind w:left="567" w:hanging="567"/>
        <w:jc w:val="both"/>
        <w:rPr>
          <w:sz w:val="24"/>
          <w:szCs w:val="24"/>
        </w:rPr>
      </w:pPr>
      <w:r w:rsidRPr="00AA170D">
        <w:rPr>
          <w:sz w:val="24"/>
          <w:szCs w:val="24"/>
        </w:rPr>
        <w:t xml:space="preserve">работы по компенсационному озеленению на сумму </w:t>
      </w:r>
      <w:r w:rsidRPr="00AA170D">
        <w:rPr>
          <w:b/>
          <w:sz w:val="24"/>
          <w:szCs w:val="24"/>
        </w:rPr>
        <w:t>625,5 тыс. руб</w:t>
      </w:r>
      <w:r w:rsidRPr="00AA170D">
        <w:rPr>
          <w:sz w:val="24"/>
          <w:szCs w:val="24"/>
        </w:rPr>
        <w:t>.</w:t>
      </w:r>
    </w:p>
    <w:p w:rsidR="00AA170D" w:rsidRPr="00AA170D" w:rsidRDefault="00AA170D" w:rsidP="00AA170D">
      <w:pPr>
        <w:pStyle w:val="ae"/>
        <w:numPr>
          <w:ilvl w:val="0"/>
          <w:numId w:val="7"/>
        </w:numPr>
        <w:spacing w:before="0" w:after="0"/>
        <w:ind w:left="567" w:hanging="567"/>
        <w:jc w:val="both"/>
        <w:rPr>
          <w:sz w:val="24"/>
          <w:szCs w:val="24"/>
        </w:rPr>
      </w:pPr>
      <w:r w:rsidRPr="00AA170D">
        <w:rPr>
          <w:sz w:val="24"/>
          <w:szCs w:val="24"/>
        </w:rPr>
        <w:t xml:space="preserve">выполнение работ по оформлению территории ВМО поселок Репино к праздничным мероприятиям, посвященным встрече Нового года на сумму </w:t>
      </w:r>
      <w:r w:rsidRPr="00AA170D">
        <w:rPr>
          <w:b/>
          <w:sz w:val="24"/>
          <w:szCs w:val="24"/>
        </w:rPr>
        <w:t>2694,1 тыс. руб.;</w:t>
      </w:r>
    </w:p>
    <w:p w:rsidR="00AA170D" w:rsidRPr="00AA170D" w:rsidRDefault="00AA170D" w:rsidP="00AA170D">
      <w:pPr>
        <w:pStyle w:val="ae"/>
        <w:numPr>
          <w:ilvl w:val="0"/>
          <w:numId w:val="7"/>
        </w:numPr>
        <w:spacing w:before="0" w:after="0"/>
        <w:ind w:left="567" w:hanging="567"/>
        <w:jc w:val="both"/>
        <w:rPr>
          <w:sz w:val="24"/>
          <w:szCs w:val="24"/>
        </w:rPr>
      </w:pPr>
      <w:r w:rsidRPr="00AA170D">
        <w:rPr>
          <w:sz w:val="24"/>
          <w:szCs w:val="24"/>
        </w:rPr>
        <w:t xml:space="preserve">выполнение работ по содержанию дорог, расположенных в пределах границ ВМО Санкт-Петербурга поселок Репино, в соответствии с Перечнем, утвержденным Постановлением Правительства Санкт-Петербурга № 779 от 26.06.2006 г., на сумму </w:t>
      </w:r>
      <w:r w:rsidRPr="00AA170D">
        <w:rPr>
          <w:b/>
          <w:sz w:val="24"/>
          <w:szCs w:val="24"/>
        </w:rPr>
        <w:t xml:space="preserve">7951,9 тыс. руб. </w:t>
      </w:r>
      <w:r w:rsidRPr="00AA170D">
        <w:rPr>
          <w:sz w:val="24"/>
          <w:szCs w:val="24"/>
        </w:rPr>
        <w:t>в том числе, выполнен</w:t>
      </w:r>
      <w:r w:rsidRPr="00AA170D">
        <w:rPr>
          <w:b/>
          <w:sz w:val="24"/>
          <w:szCs w:val="24"/>
        </w:rPr>
        <w:t xml:space="preserve"> </w:t>
      </w:r>
      <w:r w:rsidRPr="00AA170D">
        <w:rPr>
          <w:color w:val="000000"/>
          <w:sz w:val="24"/>
          <w:szCs w:val="24"/>
        </w:rPr>
        <w:t>ремонт следующих дорог</w:t>
      </w:r>
      <w:r w:rsidRPr="00AA170D">
        <w:rPr>
          <w:b/>
          <w:sz w:val="24"/>
          <w:szCs w:val="24"/>
        </w:rPr>
        <w:t xml:space="preserve"> </w:t>
      </w:r>
      <w:r w:rsidRPr="00AA170D">
        <w:rPr>
          <w:sz w:val="24"/>
          <w:szCs w:val="24"/>
        </w:rPr>
        <w:t>на</w:t>
      </w:r>
      <w:r w:rsidRPr="00AA170D">
        <w:rPr>
          <w:b/>
          <w:sz w:val="24"/>
          <w:szCs w:val="24"/>
        </w:rPr>
        <w:t xml:space="preserve"> </w:t>
      </w:r>
      <w:r w:rsidRPr="00AA170D">
        <w:rPr>
          <w:sz w:val="24"/>
          <w:szCs w:val="24"/>
        </w:rPr>
        <w:t xml:space="preserve">сумму </w:t>
      </w:r>
      <w:r w:rsidRPr="00AA170D">
        <w:rPr>
          <w:b/>
          <w:sz w:val="24"/>
          <w:szCs w:val="24"/>
        </w:rPr>
        <w:t xml:space="preserve">3 005,0 тыс. </w:t>
      </w:r>
      <w:proofErr w:type="gramStart"/>
      <w:r w:rsidRPr="00AA170D">
        <w:rPr>
          <w:b/>
          <w:sz w:val="24"/>
          <w:szCs w:val="24"/>
        </w:rPr>
        <w:t xml:space="preserve">руб. </w:t>
      </w:r>
      <w:r w:rsidRPr="00AA170D">
        <w:rPr>
          <w:sz w:val="24"/>
          <w:szCs w:val="24"/>
        </w:rPr>
        <w:t>:</w:t>
      </w:r>
      <w:proofErr w:type="gramEnd"/>
    </w:p>
    <w:p w:rsidR="00AA170D" w:rsidRPr="00AA170D" w:rsidRDefault="00AA170D" w:rsidP="00AA170D">
      <w:pPr>
        <w:pStyle w:val="ac"/>
        <w:ind w:left="360"/>
        <w:jc w:val="both"/>
      </w:pPr>
      <w:r w:rsidRPr="00AA170D">
        <w:t>- Песочная ул.; Круговая ул.; Нагорная ул.; Тихий пер.</w:t>
      </w:r>
    </w:p>
    <w:p w:rsidR="00AA170D" w:rsidRPr="00AA170D" w:rsidRDefault="00AA170D" w:rsidP="00AA170D">
      <w:pPr>
        <w:pStyle w:val="ac"/>
        <w:numPr>
          <w:ilvl w:val="0"/>
          <w:numId w:val="8"/>
        </w:numPr>
        <w:ind w:left="567" w:hanging="567"/>
        <w:jc w:val="both"/>
      </w:pPr>
      <w:r w:rsidRPr="00AA170D">
        <w:lastRenderedPageBreak/>
        <w:t xml:space="preserve">выполнение работ по содержанию   территорий зеленых насаждений общего пользования местного значения согласно адресной программе общей площадью </w:t>
      </w:r>
      <w:r w:rsidRPr="00AA170D">
        <w:rPr>
          <w:b/>
        </w:rPr>
        <w:t>9,79 га.</w:t>
      </w:r>
      <w:r w:rsidRPr="00AA170D">
        <w:t xml:space="preserve">  на сумму </w:t>
      </w:r>
      <w:r w:rsidRPr="00AA170D">
        <w:rPr>
          <w:b/>
        </w:rPr>
        <w:t>1140,0 тыс. руб.</w:t>
      </w:r>
    </w:p>
    <w:p w:rsidR="00AA170D" w:rsidRPr="00AA170D" w:rsidRDefault="00AA170D" w:rsidP="00AA170D">
      <w:pPr>
        <w:pStyle w:val="ac"/>
        <w:numPr>
          <w:ilvl w:val="0"/>
          <w:numId w:val="8"/>
        </w:numPr>
        <w:ind w:left="567" w:hanging="567"/>
        <w:jc w:val="both"/>
      </w:pPr>
      <w:r w:rsidRPr="00AA170D">
        <w:t xml:space="preserve">выполнение работ по содержанию   тупиков и проездов согласно адресной программе на сумму </w:t>
      </w:r>
      <w:r w:rsidRPr="00AA170D">
        <w:rPr>
          <w:b/>
        </w:rPr>
        <w:t>400,9 тыс. руб</w:t>
      </w:r>
      <w:r w:rsidRPr="00AA170D">
        <w:t>.;</w:t>
      </w:r>
    </w:p>
    <w:p w:rsidR="00AA170D" w:rsidRPr="00AA170D" w:rsidRDefault="00AA170D" w:rsidP="00AA170D">
      <w:pPr>
        <w:pStyle w:val="ac"/>
        <w:numPr>
          <w:ilvl w:val="0"/>
          <w:numId w:val="8"/>
        </w:numPr>
        <w:ind w:left="567" w:hanging="567"/>
        <w:jc w:val="both"/>
      </w:pPr>
      <w:r w:rsidRPr="00AA170D">
        <w:t xml:space="preserve">обустройство и содержанию детских площадок – </w:t>
      </w:r>
      <w:r w:rsidRPr="00AA170D">
        <w:rPr>
          <w:b/>
          <w:bCs/>
        </w:rPr>
        <w:t>743,8 тыс. руб.;</w:t>
      </w:r>
    </w:p>
    <w:p w:rsidR="00AA170D" w:rsidRPr="00AA170D" w:rsidRDefault="00AA170D" w:rsidP="00AA170D">
      <w:pPr>
        <w:pStyle w:val="ac"/>
        <w:numPr>
          <w:ilvl w:val="0"/>
          <w:numId w:val="8"/>
        </w:numPr>
        <w:ind w:left="567" w:hanging="567"/>
        <w:jc w:val="both"/>
      </w:pPr>
      <w:r w:rsidRPr="00AA170D">
        <w:t xml:space="preserve">содержание и уборка спортивных площадок (ул. Репина – 991 </w:t>
      </w:r>
      <w:proofErr w:type="spellStart"/>
      <w:r w:rsidRPr="00AA170D">
        <w:t>кв.м</w:t>
      </w:r>
      <w:proofErr w:type="spellEnd"/>
      <w:r w:rsidRPr="00AA170D">
        <w:t xml:space="preserve">., ул. Тихая (2 шт.) – 750 </w:t>
      </w:r>
      <w:proofErr w:type="spellStart"/>
      <w:r w:rsidRPr="00AA170D">
        <w:t>кв.м</w:t>
      </w:r>
      <w:proofErr w:type="spellEnd"/>
      <w:r w:rsidRPr="00AA170D">
        <w:t xml:space="preserve">. </w:t>
      </w:r>
      <w:r w:rsidRPr="00AA170D">
        <w:rPr>
          <w:b/>
          <w:bCs/>
        </w:rPr>
        <w:t xml:space="preserve"> – 277,9 тыс. руб.;</w:t>
      </w:r>
    </w:p>
    <w:p w:rsidR="00AA170D" w:rsidRPr="00AA170D" w:rsidRDefault="00AA170D" w:rsidP="00AA170D">
      <w:pPr>
        <w:pStyle w:val="ac"/>
        <w:numPr>
          <w:ilvl w:val="0"/>
          <w:numId w:val="8"/>
        </w:numPr>
        <w:ind w:left="567" w:hanging="567"/>
        <w:jc w:val="both"/>
      </w:pPr>
      <w:r w:rsidRPr="00AA170D">
        <w:t xml:space="preserve">работы по ремонту, окраски малых архитектурных форм, установленных на территории внутригородского муниципального образования на сумму </w:t>
      </w:r>
      <w:r w:rsidRPr="00AA170D">
        <w:rPr>
          <w:b/>
        </w:rPr>
        <w:t>454,6 тыс. руб</w:t>
      </w:r>
      <w:r w:rsidRPr="00AA170D">
        <w:t>.;</w:t>
      </w:r>
    </w:p>
    <w:p w:rsidR="00AA170D" w:rsidRPr="00AA170D" w:rsidRDefault="00AA170D" w:rsidP="00AA170D">
      <w:pPr>
        <w:pStyle w:val="ac"/>
        <w:numPr>
          <w:ilvl w:val="0"/>
          <w:numId w:val="8"/>
        </w:numPr>
        <w:ind w:left="567" w:hanging="567"/>
        <w:jc w:val="both"/>
      </w:pPr>
      <w:r w:rsidRPr="00AA170D">
        <w:t xml:space="preserve">уборка и санитарная очистка территорий в соответствии с адресными программами, утвержденными администрациями районов Санкт-Петербурга, на сумму </w:t>
      </w:r>
      <w:r w:rsidRPr="00AA170D">
        <w:rPr>
          <w:b/>
        </w:rPr>
        <w:t>7999,4 тыс. руб.</w:t>
      </w:r>
      <w:r w:rsidRPr="00AA170D">
        <w:t xml:space="preserve">  Данная сумма в виде субвенции была выделена в рамках отдельного государственного полномочия по уборке и санитарной очистке территорий внутригородского муниципального образования Санкт-Петербурга поселок Репино из бюджета Санкт-Петербурга.</w:t>
      </w:r>
    </w:p>
    <w:p w:rsidR="00AA170D" w:rsidRPr="00AA170D" w:rsidRDefault="00AA170D" w:rsidP="00AA170D">
      <w:pPr>
        <w:pStyle w:val="ac"/>
        <w:numPr>
          <w:ilvl w:val="0"/>
          <w:numId w:val="8"/>
        </w:numPr>
        <w:ind w:left="567" w:hanging="567"/>
        <w:jc w:val="both"/>
      </w:pPr>
      <w:r w:rsidRPr="00AA170D">
        <w:t xml:space="preserve">ликвидация </w:t>
      </w:r>
      <w:r w:rsidRPr="00AA170D">
        <w:rPr>
          <w:b/>
        </w:rPr>
        <w:t>31 куб. метров</w:t>
      </w:r>
      <w:r w:rsidRPr="00AA170D">
        <w:t xml:space="preserve"> несанкционированных свалок бытовых отходов и мусора с территории МО поселок Репино в сумме </w:t>
      </w:r>
      <w:r w:rsidRPr="00AA170D">
        <w:rPr>
          <w:b/>
        </w:rPr>
        <w:t>53,7 тыс. руб</w:t>
      </w:r>
      <w:r w:rsidRPr="00AA170D">
        <w:t>.</w:t>
      </w:r>
    </w:p>
    <w:p w:rsidR="00AA170D" w:rsidRPr="00AA170D" w:rsidRDefault="00AA170D" w:rsidP="00AA170D">
      <w:pPr>
        <w:pStyle w:val="ac"/>
        <w:ind w:left="567"/>
        <w:jc w:val="both"/>
      </w:pPr>
    </w:p>
    <w:p w:rsidR="00AA170D" w:rsidRDefault="00AA170D" w:rsidP="00AA170D">
      <w:pPr>
        <w:pStyle w:val="ac"/>
        <w:ind w:left="0"/>
        <w:jc w:val="both"/>
        <w:rPr>
          <w:b/>
        </w:rPr>
      </w:pPr>
      <w:r w:rsidRPr="00AA170D">
        <w:t xml:space="preserve">         9. Согласно программы организации и проведения местных и участия в организации и проведении городских праздничных и иных зрелищных мероприятий на территории внутригородского муниципального образования  Санкт-Петербурга поселок Репино в 2019 году проведены следующие мероприятия: Встреча Нового года и Рождества Христово, День полного освобождение Ленинграда от фашистской блокады,  74-я годовщина со Дня Победы советского народа в Великой Отечественной войне,  День поселка  Репино, День пожилого человека, мероприятия по сохранению и развитию местных традиций, и прочие мероприятия в сумме - </w:t>
      </w:r>
      <w:r w:rsidRPr="00AA170D">
        <w:rPr>
          <w:b/>
          <w:bCs/>
        </w:rPr>
        <w:t>3</w:t>
      </w:r>
      <w:r w:rsidRPr="00AA170D">
        <w:rPr>
          <w:b/>
          <w:bCs/>
          <w:color w:val="000000"/>
        </w:rPr>
        <w:t xml:space="preserve"> млн. 408,7</w:t>
      </w:r>
      <w:r w:rsidRPr="00AA170D">
        <w:rPr>
          <w:b/>
          <w:bCs/>
        </w:rPr>
        <w:t xml:space="preserve"> тыс. руб.;</w:t>
      </w:r>
      <w:r w:rsidRPr="00AA170D">
        <w:rPr>
          <w:b/>
        </w:rPr>
        <w:t xml:space="preserve">  </w:t>
      </w:r>
    </w:p>
    <w:p w:rsidR="00B22332" w:rsidRPr="00AA170D" w:rsidRDefault="00B22332" w:rsidP="00AA170D">
      <w:pPr>
        <w:pStyle w:val="ac"/>
        <w:ind w:left="0"/>
        <w:jc w:val="both"/>
        <w:rPr>
          <w:b/>
        </w:rPr>
      </w:pPr>
    </w:p>
    <w:p w:rsidR="00AA170D" w:rsidRPr="00AA170D" w:rsidRDefault="00AA170D" w:rsidP="00B22332">
      <w:pPr>
        <w:pStyle w:val="1"/>
        <w:tabs>
          <w:tab w:val="left" w:pos="0"/>
        </w:tabs>
        <w:ind w:left="0" w:right="-1" w:hanging="567"/>
        <w:rPr>
          <w:b/>
          <w:szCs w:val="24"/>
        </w:rPr>
      </w:pPr>
      <w:r w:rsidRPr="00AA170D">
        <w:rPr>
          <w:b/>
          <w:szCs w:val="24"/>
        </w:rPr>
        <w:t xml:space="preserve">            10. Расходы в рамках ведомственных целевых программ по участию органов местного самоуправления муниципального образования поселок Репино в профилактике:</w:t>
      </w:r>
    </w:p>
    <w:p w:rsidR="00AA170D" w:rsidRPr="00AA170D" w:rsidRDefault="00AA170D" w:rsidP="00B22332">
      <w:pPr>
        <w:pStyle w:val="1"/>
        <w:tabs>
          <w:tab w:val="left" w:pos="0"/>
        </w:tabs>
        <w:ind w:left="0" w:right="-1" w:hanging="567"/>
        <w:rPr>
          <w:b/>
          <w:szCs w:val="24"/>
        </w:rPr>
      </w:pPr>
      <w:r w:rsidRPr="00AA170D">
        <w:rPr>
          <w:b/>
          <w:szCs w:val="24"/>
        </w:rPr>
        <w:t xml:space="preserve">             -  терроризма и экстремизма, а также в минимизации и (или) ликвидации последствий его проявления на территории внутригородского муниципального образования Санкт-Петербурга поселок Репино – </w:t>
      </w:r>
      <w:r w:rsidRPr="00AA170D">
        <w:rPr>
          <w:szCs w:val="24"/>
        </w:rPr>
        <w:t>5,9 тыс. руб.;</w:t>
      </w:r>
    </w:p>
    <w:p w:rsidR="00AA170D" w:rsidRPr="00AA170D" w:rsidRDefault="00AA170D" w:rsidP="00AA170D">
      <w:r w:rsidRPr="00AA170D">
        <w:t xml:space="preserve">               -  участие в деятельности по профилактике правонарушений в Санкт-Петербурге в формах и порядке, установленных законодательством Санкт-Петербурга – </w:t>
      </w:r>
      <w:r w:rsidRPr="00AA170D">
        <w:rPr>
          <w:b/>
        </w:rPr>
        <w:t>5,0 тыс. руб.;</w:t>
      </w:r>
    </w:p>
    <w:p w:rsidR="00AA170D" w:rsidRPr="00AA170D" w:rsidRDefault="00AA170D" w:rsidP="00AA170D">
      <w:pPr>
        <w:rPr>
          <w:b/>
        </w:rPr>
      </w:pPr>
      <w:r w:rsidRPr="00AA170D">
        <w:t xml:space="preserve">             -  участие в реализации мер по профилактике дорожно-транспортного травматизма на территории муниципального образования поселок Репино – </w:t>
      </w:r>
      <w:r w:rsidRPr="00AA170D">
        <w:rPr>
          <w:b/>
        </w:rPr>
        <w:t>4,9 тыс. руб.;</w:t>
      </w:r>
    </w:p>
    <w:p w:rsidR="00AA170D" w:rsidRPr="00AA170D" w:rsidRDefault="00AA170D" w:rsidP="00AA170D">
      <w:pPr>
        <w:jc w:val="both"/>
        <w:rPr>
          <w:b/>
        </w:rPr>
      </w:pPr>
      <w:r w:rsidRPr="00AA170D">
        <w:t xml:space="preserve">             - участию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Санкт-Петербурге- </w:t>
      </w:r>
      <w:r w:rsidRPr="00AA170D">
        <w:rPr>
          <w:b/>
        </w:rPr>
        <w:t>4,9 тыс. руб.;</w:t>
      </w:r>
    </w:p>
    <w:p w:rsidR="00AA170D" w:rsidRPr="00AA170D" w:rsidRDefault="00AA170D" w:rsidP="00AA170D">
      <w:pPr>
        <w:rPr>
          <w:b/>
        </w:rPr>
      </w:pPr>
      <w:r w:rsidRPr="00AA170D">
        <w:t xml:space="preserve">             -  проведения подготовки и обучении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– </w:t>
      </w:r>
      <w:r w:rsidRPr="00AA170D">
        <w:rPr>
          <w:b/>
        </w:rPr>
        <w:t>9,9 тыс. руб.;</w:t>
      </w:r>
    </w:p>
    <w:p w:rsidR="00AA170D" w:rsidRPr="00AA170D" w:rsidRDefault="00AA170D" w:rsidP="00AA170D">
      <w:pPr>
        <w:jc w:val="both"/>
      </w:pPr>
      <w:r w:rsidRPr="00AA170D">
        <w:tab/>
        <w:t xml:space="preserve">   -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- </w:t>
      </w:r>
      <w:r w:rsidRPr="00AA170D">
        <w:rPr>
          <w:b/>
        </w:rPr>
        <w:t>2,5 тыс. руб.;</w:t>
      </w:r>
    </w:p>
    <w:p w:rsidR="00AA170D" w:rsidRPr="00AA170D" w:rsidRDefault="00AA170D" w:rsidP="00AA170D">
      <w:pPr>
        <w:jc w:val="both"/>
      </w:pPr>
      <w:r w:rsidRPr="00AA170D">
        <w:tab/>
        <w:t xml:space="preserve">   -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- </w:t>
      </w:r>
      <w:r w:rsidRPr="00AA170D">
        <w:rPr>
          <w:b/>
        </w:rPr>
        <w:t>2,5 тыс. руб.;</w:t>
      </w:r>
    </w:p>
    <w:p w:rsidR="00AA170D" w:rsidRPr="00AA170D" w:rsidRDefault="00AA170D" w:rsidP="00AA170D">
      <w:pPr>
        <w:jc w:val="both"/>
        <w:rPr>
          <w:b/>
        </w:rPr>
      </w:pPr>
      <w:r w:rsidRPr="00AA170D">
        <w:t xml:space="preserve">             В целях выполнения вышеперечисленных программ были закуплены цветные брошюры, буклеты и листовки на сумму </w:t>
      </w:r>
      <w:proofErr w:type="gramStart"/>
      <w:r w:rsidRPr="00AA170D">
        <w:t xml:space="preserve">-  </w:t>
      </w:r>
      <w:r w:rsidRPr="00AA170D">
        <w:rPr>
          <w:b/>
        </w:rPr>
        <w:t>35</w:t>
      </w:r>
      <w:proofErr w:type="gramEnd"/>
      <w:r w:rsidRPr="00AA170D">
        <w:rPr>
          <w:b/>
        </w:rPr>
        <w:t>,6 тыс. руб.</w:t>
      </w:r>
    </w:p>
    <w:p w:rsidR="00AA170D" w:rsidRPr="00AA170D" w:rsidRDefault="00AA170D" w:rsidP="00AA170D">
      <w:pPr>
        <w:jc w:val="both"/>
      </w:pPr>
      <w:r w:rsidRPr="00AA170D">
        <w:lastRenderedPageBreak/>
        <w:t xml:space="preserve">           11. 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 – </w:t>
      </w:r>
      <w:r w:rsidRPr="00AA170D">
        <w:rPr>
          <w:b/>
        </w:rPr>
        <w:t>445,8 тыс. руб.</w:t>
      </w:r>
    </w:p>
    <w:p w:rsidR="00AA170D" w:rsidRPr="00AA170D" w:rsidRDefault="00AA170D" w:rsidP="00AA170D">
      <w:pPr>
        <w:jc w:val="both"/>
        <w:rPr>
          <w:b/>
        </w:rPr>
      </w:pPr>
      <w:r w:rsidRPr="00AA170D">
        <w:t xml:space="preserve">           12. Расходы на исполнение государственного полномочия Санкт-Петербурга по выплате денежных средств на вознаграждение, причитающееся приемному родителю за счет субвенций из бюджета Санкт-Петербурга – </w:t>
      </w:r>
      <w:r w:rsidRPr="00AA170D">
        <w:rPr>
          <w:b/>
        </w:rPr>
        <w:t>265,6 тыс. руб.</w:t>
      </w:r>
    </w:p>
    <w:p w:rsidR="00AA170D" w:rsidRPr="00AA170D" w:rsidRDefault="00AA170D" w:rsidP="00AA170D">
      <w:pPr>
        <w:jc w:val="both"/>
        <w:rPr>
          <w:b/>
        </w:rPr>
      </w:pPr>
      <w:r w:rsidRPr="00AA170D">
        <w:t xml:space="preserve">            13. 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 - </w:t>
      </w:r>
      <w:r w:rsidRPr="00AA170D">
        <w:rPr>
          <w:b/>
        </w:rPr>
        <w:t>263,9 тыс. руб.</w:t>
      </w:r>
    </w:p>
    <w:p w:rsidR="00AA170D" w:rsidRPr="00AA170D" w:rsidRDefault="00AA170D" w:rsidP="00AA170D">
      <w:pPr>
        <w:jc w:val="both"/>
      </w:pPr>
      <w:r w:rsidRPr="00AA170D">
        <w:t xml:space="preserve">            14. 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– </w:t>
      </w:r>
      <w:r w:rsidRPr="00AA170D">
        <w:rPr>
          <w:b/>
        </w:rPr>
        <w:t>810,5 тыс. руб.</w:t>
      </w:r>
    </w:p>
    <w:p w:rsidR="00AA170D" w:rsidRPr="00AA170D" w:rsidRDefault="00AA170D" w:rsidP="00AA170D">
      <w:pPr>
        <w:jc w:val="both"/>
        <w:rPr>
          <w:b/>
        </w:rPr>
      </w:pPr>
      <w:r w:rsidRPr="00AA170D">
        <w:rPr>
          <w:b/>
        </w:rPr>
        <w:t xml:space="preserve">           </w:t>
      </w:r>
      <w:r w:rsidRPr="00AA170D">
        <w:t xml:space="preserve">15. 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– </w:t>
      </w:r>
      <w:r w:rsidRPr="00AA170D">
        <w:rPr>
          <w:b/>
        </w:rPr>
        <w:t>429,9 тыс. руб.;</w:t>
      </w:r>
    </w:p>
    <w:p w:rsidR="00AA170D" w:rsidRDefault="00AA170D" w:rsidP="009A0CA9">
      <w:pPr>
        <w:autoSpaceDE w:val="0"/>
        <w:autoSpaceDN w:val="0"/>
        <w:adjustRightInd w:val="0"/>
      </w:pPr>
    </w:p>
    <w:p w:rsidR="00AA170D" w:rsidRPr="00AA170D" w:rsidRDefault="00AA170D" w:rsidP="00AA170D">
      <w:pPr>
        <w:ind w:firstLine="708"/>
        <w:jc w:val="both"/>
        <w:rPr>
          <w:b/>
        </w:rPr>
      </w:pPr>
      <w:r w:rsidRPr="00AA170D">
        <w:rPr>
          <w:b/>
        </w:rPr>
        <w:t>Муниципальное казенное учреждение «Молодежный центр «Репино» в 2019 году общая сумма составила 5 млн. 100 тыс. руб.;</w:t>
      </w:r>
    </w:p>
    <w:p w:rsidR="00AA170D" w:rsidRPr="00AA170D" w:rsidRDefault="00AA170D" w:rsidP="00AA170D">
      <w:pPr>
        <w:ind w:firstLine="708"/>
        <w:jc w:val="both"/>
      </w:pPr>
      <w:r w:rsidRPr="00AA170D">
        <w:t xml:space="preserve">  в том числе</w:t>
      </w:r>
    </w:p>
    <w:p w:rsidR="00AA170D" w:rsidRPr="00AA170D" w:rsidRDefault="00AA170D" w:rsidP="00AA170D">
      <w:pPr>
        <w:ind w:firstLine="708"/>
        <w:jc w:val="both"/>
      </w:pPr>
      <w:r w:rsidRPr="00AA170D">
        <w:t xml:space="preserve"> - расходы на оплату труда (заработная плата и начисления) – </w:t>
      </w:r>
      <w:r w:rsidRPr="00AA170D">
        <w:rPr>
          <w:b/>
        </w:rPr>
        <w:t>3308,9 тыс. руб.;</w:t>
      </w:r>
      <w:r w:rsidRPr="00AA170D">
        <w:t xml:space="preserve"> </w:t>
      </w:r>
    </w:p>
    <w:p w:rsidR="00AA170D" w:rsidRPr="00AA170D" w:rsidRDefault="00AA170D" w:rsidP="00AA170D">
      <w:pPr>
        <w:ind w:firstLine="708"/>
        <w:jc w:val="both"/>
        <w:rPr>
          <w:b/>
        </w:rPr>
      </w:pPr>
      <w:r w:rsidRPr="00AA170D">
        <w:t xml:space="preserve">- расходы на обеспечение деятельности - </w:t>
      </w:r>
      <w:r w:rsidRPr="00AA170D">
        <w:rPr>
          <w:b/>
        </w:rPr>
        <w:t>1791,1 тыс. руб.</w:t>
      </w:r>
    </w:p>
    <w:p w:rsidR="00AA170D" w:rsidRPr="00AA170D" w:rsidRDefault="00AA170D" w:rsidP="00AA170D">
      <w:pPr>
        <w:ind w:firstLine="708"/>
        <w:jc w:val="both"/>
        <w:rPr>
          <w:b/>
        </w:rPr>
      </w:pPr>
    </w:p>
    <w:p w:rsidR="00AA170D" w:rsidRPr="00AA170D" w:rsidRDefault="00AA170D" w:rsidP="00AA170D">
      <w:pPr>
        <w:jc w:val="both"/>
      </w:pPr>
      <w:r w:rsidRPr="00AA170D">
        <w:rPr>
          <w:b/>
        </w:rPr>
        <w:t xml:space="preserve">           </w:t>
      </w:r>
      <w:r w:rsidRPr="00AA170D">
        <w:t>16. В целях обеспечения гласности и прозрачности размещения муниципальных заказов, предотвращения коррупции и других злоупотреблений, размещение заказов на поставку товаров, выполнение работ, оказание услуг для муниципальных нужд производилось путем проведения конкурсных процедур. В соответствии с требованиями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 в 2019 финансовом году было проведено:</w:t>
      </w:r>
    </w:p>
    <w:p w:rsidR="00AA170D" w:rsidRPr="00AA170D" w:rsidRDefault="00AA170D" w:rsidP="00AA170D">
      <w:r w:rsidRPr="00AA170D">
        <w:t xml:space="preserve">- </w:t>
      </w:r>
      <w:r w:rsidRPr="00AA170D">
        <w:rPr>
          <w:b/>
          <w:bCs/>
        </w:rPr>
        <w:t>11</w:t>
      </w:r>
      <w:r w:rsidRPr="00AA170D">
        <w:t xml:space="preserve">   аукционов в электронной форме на сумму </w:t>
      </w:r>
      <w:r w:rsidRPr="00AA170D">
        <w:rPr>
          <w:b/>
        </w:rPr>
        <w:t>37</w:t>
      </w:r>
      <w:r w:rsidRPr="00AA170D">
        <w:rPr>
          <w:b/>
          <w:bCs/>
        </w:rPr>
        <w:t> 326,2 тыс. руб.;</w:t>
      </w:r>
    </w:p>
    <w:p w:rsidR="00AA170D" w:rsidRPr="00AA170D" w:rsidRDefault="00AA170D" w:rsidP="00AA170D">
      <w:pPr>
        <w:rPr>
          <w:highlight w:val="red"/>
        </w:rPr>
      </w:pPr>
      <w:r w:rsidRPr="00AA170D">
        <w:t xml:space="preserve"> - </w:t>
      </w:r>
      <w:proofErr w:type="gramStart"/>
      <w:r w:rsidRPr="00AA170D">
        <w:rPr>
          <w:b/>
          <w:bCs/>
        </w:rPr>
        <w:t xml:space="preserve">2 </w:t>
      </w:r>
      <w:r w:rsidRPr="00AA170D">
        <w:t xml:space="preserve"> запроса</w:t>
      </w:r>
      <w:proofErr w:type="gramEnd"/>
      <w:r w:rsidRPr="00AA170D">
        <w:t xml:space="preserve">  котировок на сумму </w:t>
      </w:r>
      <w:r w:rsidRPr="00AA170D">
        <w:rPr>
          <w:b/>
          <w:bCs/>
        </w:rPr>
        <w:t>316,2 тыс. руб.</w:t>
      </w:r>
      <w:r w:rsidRPr="00AA170D">
        <w:t>;</w:t>
      </w:r>
    </w:p>
    <w:p w:rsidR="00AA170D" w:rsidRPr="00AA170D" w:rsidRDefault="00AA170D" w:rsidP="00AA170D">
      <w:pPr>
        <w:ind w:hanging="600"/>
        <w:rPr>
          <w:b/>
        </w:rPr>
      </w:pPr>
      <w:r w:rsidRPr="00AA170D">
        <w:t xml:space="preserve">         -  </w:t>
      </w:r>
      <w:r w:rsidRPr="00AA170D">
        <w:rPr>
          <w:b/>
        </w:rPr>
        <w:t xml:space="preserve">1 </w:t>
      </w:r>
      <w:r w:rsidRPr="00AA170D">
        <w:t xml:space="preserve">закупка с единственным поставщиком по результатам не состоявшегося аукциона на сумму </w:t>
      </w:r>
      <w:r w:rsidRPr="00AA170D">
        <w:rPr>
          <w:b/>
        </w:rPr>
        <w:t xml:space="preserve">  587,6 тыс. руб.;</w:t>
      </w:r>
    </w:p>
    <w:p w:rsidR="00AA170D" w:rsidRPr="00AA170D" w:rsidRDefault="00AA170D" w:rsidP="00AA170D">
      <w:pPr>
        <w:jc w:val="both"/>
      </w:pPr>
      <w:r w:rsidRPr="00AA170D">
        <w:t xml:space="preserve"> - в целях поддержки малых</w:t>
      </w:r>
      <w:r w:rsidRPr="00AA170D">
        <w:rPr>
          <w:b/>
        </w:rPr>
        <w:t xml:space="preserve"> предприятий и некоммерческих организаций</w:t>
      </w:r>
      <w:r w:rsidRPr="00AA170D">
        <w:t xml:space="preserve"> размещено </w:t>
      </w:r>
      <w:r w:rsidRPr="00AA170D">
        <w:rPr>
          <w:b/>
        </w:rPr>
        <w:t xml:space="preserve">10 </w:t>
      </w:r>
      <w:r w:rsidRPr="00AA170D">
        <w:t xml:space="preserve">аукционов в электронной форме на сумму </w:t>
      </w:r>
      <w:r w:rsidRPr="00AA170D">
        <w:rPr>
          <w:b/>
        </w:rPr>
        <w:t>29 411,9 тыс. руб.;</w:t>
      </w:r>
    </w:p>
    <w:p w:rsidR="00AA170D" w:rsidRPr="00AA170D" w:rsidRDefault="00AA170D" w:rsidP="00AA170D">
      <w:pPr>
        <w:ind w:firstLine="708"/>
        <w:jc w:val="both"/>
      </w:pPr>
    </w:p>
    <w:p w:rsidR="00AA170D" w:rsidRPr="00AA170D" w:rsidRDefault="00AA170D" w:rsidP="00AA170D">
      <w:pPr>
        <w:ind w:firstLine="708"/>
        <w:jc w:val="both"/>
        <w:rPr>
          <w:b/>
          <w:bCs/>
        </w:rPr>
      </w:pPr>
      <w:r w:rsidRPr="00AA170D">
        <w:rPr>
          <w:b/>
          <w:bCs/>
        </w:rPr>
        <w:t xml:space="preserve">Местный бюджет МО ВМО поселок Репино в 2019 году исполнен по расходной части на 99,96 %. </w:t>
      </w:r>
    </w:p>
    <w:p w:rsidR="00554968" w:rsidRPr="002F77F6" w:rsidRDefault="00554968" w:rsidP="00FF7B42">
      <w:pPr>
        <w:autoSpaceDE w:val="0"/>
        <w:autoSpaceDN w:val="0"/>
        <w:adjustRightInd w:val="0"/>
        <w:rPr>
          <w:bCs/>
        </w:rPr>
      </w:pPr>
    </w:p>
    <w:p w:rsidR="00554968" w:rsidRPr="002F77F6" w:rsidRDefault="00DE0C00" w:rsidP="00FF7B42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Вопросы к докладчикам</w:t>
      </w:r>
      <w:r w:rsidR="00554968" w:rsidRPr="002F77F6">
        <w:rPr>
          <w:bCs/>
          <w:u w:val="single"/>
        </w:rPr>
        <w:t>:</w:t>
      </w:r>
    </w:p>
    <w:p w:rsidR="00AA170D" w:rsidRPr="002F77F6" w:rsidRDefault="00AA170D" w:rsidP="00FF7B42">
      <w:pPr>
        <w:autoSpaceDE w:val="0"/>
        <w:autoSpaceDN w:val="0"/>
        <w:adjustRightInd w:val="0"/>
        <w:rPr>
          <w:bCs/>
        </w:rPr>
      </w:pPr>
    </w:p>
    <w:p w:rsidR="00AA170D" w:rsidRDefault="00B22332" w:rsidP="00315D59">
      <w:pPr>
        <w:autoSpaceDE w:val="0"/>
        <w:autoSpaceDN w:val="0"/>
        <w:adjustRightInd w:val="0"/>
        <w:rPr>
          <w:bCs/>
        </w:rPr>
      </w:pPr>
      <w:r>
        <w:rPr>
          <w:bCs/>
        </w:rPr>
        <w:t>В</w:t>
      </w:r>
      <w:r w:rsidR="00AA170D">
        <w:rPr>
          <w:bCs/>
        </w:rPr>
        <w:t>опросов не поступило.</w:t>
      </w:r>
    </w:p>
    <w:p w:rsidR="00B22332" w:rsidRPr="002F77F6" w:rsidRDefault="00B22332" w:rsidP="00FF7B42">
      <w:pPr>
        <w:autoSpaceDE w:val="0"/>
        <w:autoSpaceDN w:val="0"/>
        <w:adjustRightInd w:val="0"/>
        <w:rPr>
          <w:bCs/>
        </w:rPr>
      </w:pPr>
    </w:p>
    <w:p w:rsidR="00554968" w:rsidRPr="002F77F6" w:rsidRDefault="00554968" w:rsidP="00F51643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t>Предложения участников публичных слушаний:</w:t>
      </w:r>
    </w:p>
    <w:p w:rsidR="00B22332" w:rsidRDefault="00B22332" w:rsidP="007051B4">
      <w:pPr>
        <w:autoSpaceDE w:val="0"/>
        <w:autoSpaceDN w:val="0"/>
        <w:adjustRightInd w:val="0"/>
      </w:pPr>
    </w:p>
    <w:p w:rsidR="007051B4" w:rsidRPr="002F77F6" w:rsidRDefault="007051B4" w:rsidP="007051B4">
      <w:pPr>
        <w:autoSpaceDE w:val="0"/>
        <w:autoSpaceDN w:val="0"/>
        <w:adjustRightInd w:val="0"/>
      </w:pPr>
      <w:r w:rsidRPr="002F77F6">
        <w:t>Замечаний и предложений по проекту муниципального правового акта</w:t>
      </w:r>
    </w:p>
    <w:p w:rsidR="007051B4" w:rsidRPr="002F77F6" w:rsidRDefault="002A6FF7" w:rsidP="007051B4">
      <w:pPr>
        <w:autoSpaceDE w:val="0"/>
        <w:autoSpaceDN w:val="0"/>
        <w:adjustRightInd w:val="0"/>
      </w:pPr>
      <w:r>
        <w:t>«Об исполнении местного бюджета внутригородского</w:t>
      </w:r>
      <w:r w:rsidR="007051B4" w:rsidRPr="002F77F6">
        <w:t xml:space="preserve"> муниципального образования Санкт-</w:t>
      </w:r>
    </w:p>
    <w:p w:rsidR="009A7383" w:rsidRPr="002F77F6" w:rsidRDefault="002A6FF7" w:rsidP="002A6FF7">
      <w:pPr>
        <w:autoSpaceDE w:val="0"/>
        <w:autoSpaceDN w:val="0"/>
        <w:adjustRightInd w:val="0"/>
      </w:pPr>
      <w:r>
        <w:t>Петербурга посёлок Репино за</w:t>
      </w:r>
      <w:r w:rsidR="007051B4" w:rsidRPr="002F77F6">
        <w:t xml:space="preserve"> 201</w:t>
      </w:r>
      <w:r w:rsidR="0036434D">
        <w:t>9</w:t>
      </w:r>
      <w:r w:rsidR="00FE08CF">
        <w:t xml:space="preserve"> </w:t>
      </w:r>
      <w:r w:rsidR="0042089F" w:rsidRPr="002F77F6">
        <w:t>год» не</w:t>
      </w:r>
      <w:r w:rsidR="007051B4" w:rsidRPr="002F77F6">
        <w:t xml:space="preserve"> поступило.</w:t>
      </w:r>
    </w:p>
    <w:p w:rsidR="002F77F6" w:rsidRPr="002F77F6" w:rsidRDefault="002F77F6" w:rsidP="007051B4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B22332" w:rsidRDefault="00B22332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B22332" w:rsidRDefault="00B22332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2F77F6" w:rsidRDefault="002F77F6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2F77F6">
        <w:rPr>
          <w:rFonts w:ascii="Times New Roman" w:hAnsi="Times New Roman"/>
          <w:sz w:val="24"/>
          <w:szCs w:val="24"/>
          <w:u w:val="single"/>
        </w:rPr>
        <w:lastRenderedPageBreak/>
        <w:t>Результаты публичных слушаний:</w:t>
      </w:r>
    </w:p>
    <w:p w:rsidR="009E76CB" w:rsidRDefault="002F77F6" w:rsidP="002F77F6">
      <w:pPr>
        <w:autoSpaceDE w:val="0"/>
        <w:autoSpaceDN w:val="0"/>
        <w:adjustRightInd w:val="0"/>
      </w:pPr>
      <w:r w:rsidRPr="002F77F6">
        <w:t>В 1</w:t>
      </w:r>
      <w:r w:rsidR="0036434D">
        <w:t>8</w:t>
      </w:r>
      <w:r w:rsidRPr="002F77F6">
        <w:t xml:space="preserve"> часов </w:t>
      </w:r>
      <w:r w:rsidR="00B22332">
        <w:t>40</w:t>
      </w:r>
      <w:r w:rsidR="002A6FF7">
        <w:t xml:space="preserve"> минут </w:t>
      </w:r>
      <w:r w:rsidR="00FE08CF">
        <w:t>0</w:t>
      </w:r>
      <w:r w:rsidR="00B22332">
        <w:t>1</w:t>
      </w:r>
      <w:r w:rsidR="00FE08CF">
        <w:t xml:space="preserve"> </w:t>
      </w:r>
      <w:r w:rsidR="00B22332">
        <w:t>июня</w:t>
      </w:r>
      <w:r w:rsidR="0042089F">
        <w:t xml:space="preserve"> </w:t>
      </w:r>
      <w:r w:rsidR="0042089F" w:rsidRPr="002F77F6">
        <w:t>20</w:t>
      </w:r>
      <w:r w:rsidR="0036434D">
        <w:t>20</w:t>
      </w:r>
      <w:r w:rsidRPr="002F77F6">
        <w:t xml:space="preserve"> года в </w:t>
      </w:r>
      <w:r>
        <w:t>помещении</w:t>
      </w:r>
      <w:r w:rsidR="00FE08CF">
        <w:t xml:space="preserve"> </w:t>
      </w:r>
      <w:r w:rsidR="00B22332">
        <w:t xml:space="preserve">Муниципального Совета по адресу: СПб, г. Зеленогорск, пр. Ленина, дом 14, </w:t>
      </w:r>
      <w:proofErr w:type="spellStart"/>
      <w:r w:rsidR="00B22332">
        <w:t>лит.А</w:t>
      </w:r>
      <w:proofErr w:type="spellEnd"/>
      <w:r w:rsidR="00B22332">
        <w:t xml:space="preserve"> </w:t>
      </w:r>
      <w:r w:rsidR="0042089F">
        <w:t xml:space="preserve"> </w:t>
      </w:r>
      <w:r w:rsidR="0042089F" w:rsidRPr="002F77F6">
        <w:t>были</w:t>
      </w:r>
      <w:r w:rsidRPr="002F77F6">
        <w:t xml:space="preserve"> подведены итоги публичных слушаний по проекту муниципального правового акта «</w:t>
      </w:r>
      <w:r w:rsidR="002A6FF7">
        <w:t>Об исполнении</w:t>
      </w:r>
      <w:r w:rsidRPr="002E2EB4">
        <w:t xml:space="preserve">   местного бюджета</w:t>
      </w:r>
      <w:r w:rsidR="00B22332">
        <w:t xml:space="preserve"> </w:t>
      </w:r>
      <w:r w:rsidR="002A6FF7">
        <w:t xml:space="preserve">внутригородского </w:t>
      </w:r>
      <w:r w:rsidRPr="002E2EB4">
        <w:t>муниципально</w:t>
      </w:r>
      <w:r w:rsidR="002A6FF7">
        <w:t xml:space="preserve">го образования </w:t>
      </w:r>
      <w:r w:rsidR="00FE08CF">
        <w:t xml:space="preserve">Санкт-Петербурга </w:t>
      </w:r>
      <w:r w:rsidR="002A6FF7">
        <w:t>поселок Репино за</w:t>
      </w:r>
      <w:r w:rsidRPr="002E2EB4">
        <w:t xml:space="preserve"> 201</w:t>
      </w:r>
      <w:r w:rsidR="0036434D">
        <w:t>9</w:t>
      </w:r>
      <w:r w:rsidRPr="002E2EB4">
        <w:t xml:space="preserve"> год</w:t>
      </w:r>
      <w:r w:rsidRPr="002F77F6">
        <w:t>» и</w:t>
      </w:r>
      <w:r w:rsidR="00FE08CF">
        <w:t xml:space="preserve"> </w:t>
      </w:r>
      <w:r w:rsidRPr="002F77F6">
        <w:t>составлен настоящий Протокол результатов публичных слушаний.</w:t>
      </w:r>
    </w:p>
    <w:p w:rsidR="002F77F6" w:rsidRPr="002F77F6" w:rsidRDefault="002F77F6" w:rsidP="002F77F6">
      <w:pPr>
        <w:autoSpaceDE w:val="0"/>
        <w:autoSpaceDN w:val="0"/>
        <w:adjustRightInd w:val="0"/>
      </w:pPr>
      <w:r w:rsidRPr="002F77F6">
        <w:t>Публичные слушания по проекту муниципального правового акта «</w:t>
      </w:r>
      <w:r w:rsidR="002A6FF7">
        <w:t>Об исполнении</w:t>
      </w:r>
      <w:r w:rsidRPr="002E2EB4">
        <w:t xml:space="preserve">   местного бюджета </w:t>
      </w:r>
      <w:r w:rsidR="00FE08CF">
        <w:t xml:space="preserve">внутригородского </w:t>
      </w:r>
      <w:r w:rsidRPr="002E2EB4">
        <w:t>муниципально</w:t>
      </w:r>
      <w:r w:rsidR="002A6FF7">
        <w:t xml:space="preserve">го образования </w:t>
      </w:r>
      <w:r w:rsidR="00FE08CF">
        <w:t xml:space="preserve">Санкт-Петербурга </w:t>
      </w:r>
      <w:r w:rsidR="002A6FF7">
        <w:t>поселок Репино за</w:t>
      </w:r>
      <w:r w:rsidRPr="002E2EB4">
        <w:t xml:space="preserve"> 201</w:t>
      </w:r>
      <w:r w:rsidR="0036434D">
        <w:t>9</w:t>
      </w:r>
      <w:r w:rsidR="00FE08CF">
        <w:t xml:space="preserve"> </w:t>
      </w:r>
      <w:r w:rsidRPr="002E2EB4">
        <w:t>год</w:t>
      </w:r>
      <w:r w:rsidRPr="002F77F6">
        <w:t>» признаны состоявшимися.</w:t>
      </w:r>
    </w:p>
    <w:p w:rsidR="002F77F6" w:rsidRDefault="002F77F6" w:rsidP="002F77F6">
      <w:pPr>
        <w:autoSpaceDE w:val="0"/>
        <w:autoSpaceDN w:val="0"/>
        <w:adjustRightInd w:val="0"/>
      </w:pPr>
      <w:r w:rsidRPr="002F77F6">
        <w:rPr>
          <w:bCs/>
        </w:rPr>
        <w:t>Протокол составлен:</w:t>
      </w:r>
      <w:r w:rsidR="00FE08CF">
        <w:t>0</w:t>
      </w:r>
      <w:r w:rsidR="00B22332">
        <w:t>1</w:t>
      </w:r>
      <w:r w:rsidR="002A6FF7">
        <w:t xml:space="preserve"> </w:t>
      </w:r>
      <w:r w:rsidR="00B22332">
        <w:t>июня</w:t>
      </w:r>
      <w:r>
        <w:t xml:space="preserve"> 20</w:t>
      </w:r>
      <w:r w:rsidR="00B22332">
        <w:t>20</w:t>
      </w:r>
      <w:r w:rsidRPr="002F77F6">
        <w:t xml:space="preserve"> года, </w:t>
      </w:r>
      <w:r w:rsidR="009E76CB">
        <w:t>1</w:t>
      </w:r>
      <w:r w:rsidR="00B22332">
        <w:t>9</w:t>
      </w:r>
      <w:r w:rsidRPr="002F77F6">
        <w:t xml:space="preserve"> часов </w:t>
      </w:r>
      <w:r w:rsidR="00B22332">
        <w:t>1</w:t>
      </w:r>
      <w:r w:rsidR="0036434D">
        <w:t>0</w:t>
      </w:r>
      <w:r w:rsidRPr="002F77F6">
        <w:t xml:space="preserve"> минут.</w:t>
      </w:r>
    </w:p>
    <w:p w:rsidR="009E76CB" w:rsidRDefault="009E76CB" w:rsidP="002F77F6">
      <w:pPr>
        <w:autoSpaceDE w:val="0"/>
        <w:autoSpaceDN w:val="0"/>
        <w:adjustRightInd w:val="0"/>
      </w:pPr>
    </w:p>
    <w:p w:rsidR="009E76CB" w:rsidRDefault="009E76CB" w:rsidP="002F77F6">
      <w:pPr>
        <w:autoSpaceDE w:val="0"/>
        <w:autoSpaceDN w:val="0"/>
        <w:adjustRightInd w:val="0"/>
      </w:pPr>
    </w:p>
    <w:p w:rsidR="009E76CB" w:rsidRDefault="009E76CB" w:rsidP="009E76CB">
      <w:pPr>
        <w:tabs>
          <w:tab w:val="left" w:pos="7811"/>
        </w:tabs>
        <w:autoSpaceDE w:val="0"/>
        <w:autoSpaceDN w:val="0"/>
        <w:adjustRightInd w:val="0"/>
      </w:pPr>
      <w:r>
        <w:t>Глава муниципального образовани</w:t>
      </w:r>
      <w:r w:rsidR="00F74B46">
        <w:t>я                ____________________</w:t>
      </w:r>
      <w:r w:rsidR="00171832">
        <w:t xml:space="preserve"> И.А. Лебедева</w:t>
      </w:r>
    </w:p>
    <w:p w:rsidR="009E76CB" w:rsidRDefault="009E76CB" w:rsidP="002F77F6">
      <w:pPr>
        <w:autoSpaceDE w:val="0"/>
        <w:autoSpaceDN w:val="0"/>
        <w:adjustRightInd w:val="0"/>
      </w:pPr>
      <w:r>
        <w:t xml:space="preserve">посёлок Репино </w:t>
      </w:r>
    </w:p>
    <w:p w:rsidR="009E76CB" w:rsidRDefault="009E76CB" w:rsidP="002F77F6">
      <w:pPr>
        <w:autoSpaceDE w:val="0"/>
        <w:autoSpaceDN w:val="0"/>
        <w:adjustRightInd w:val="0"/>
      </w:pPr>
    </w:p>
    <w:p w:rsidR="009E76CB" w:rsidRPr="002F77F6" w:rsidRDefault="00F74B46" w:rsidP="002F77F6">
      <w:pPr>
        <w:autoSpaceDE w:val="0"/>
        <w:autoSpaceDN w:val="0"/>
        <w:adjustRightInd w:val="0"/>
      </w:pPr>
      <w:r>
        <w:t xml:space="preserve">Секретарь                                                            ____________________ </w:t>
      </w:r>
      <w:r w:rsidR="00B22332">
        <w:t>И.Э. Бойцова</w:t>
      </w:r>
    </w:p>
    <w:sectPr w:rsidR="009E76CB" w:rsidRPr="002F77F6" w:rsidSect="00F51643">
      <w:headerReference w:type="even" r:id="rId9"/>
      <w:headerReference w:type="default" r:id="rId10"/>
      <w:pgSz w:w="11906" w:h="16838"/>
      <w:pgMar w:top="899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A81" w:rsidRDefault="00B47A81">
      <w:r>
        <w:separator/>
      </w:r>
    </w:p>
  </w:endnote>
  <w:endnote w:type="continuationSeparator" w:id="0">
    <w:p w:rsidR="00B47A81" w:rsidRDefault="00B4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A81" w:rsidRDefault="00B47A81">
      <w:r>
        <w:separator/>
      </w:r>
    </w:p>
  </w:footnote>
  <w:footnote w:type="continuationSeparator" w:id="0">
    <w:p w:rsidR="00B47A81" w:rsidRDefault="00B47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65E" w:rsidRDefault="00BD696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16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165E">
      <w:rPr>
        <w:rStyle w:val="aa"/>
        <w:noProof/>
      </w:rPr>
      <w:t>1</w:t>
    </w:r>
    <w:r>
      <w:rPr>
        <w:rStyle w:val="aa"/>
      </w:rPr>
      <w:fldChar w:fldCharType="end"/>
    </w:r>
  </w:p>
  <w:p w:rsidR="00C3165E" w:rsidRDefault="00C3165E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65E" w:rsidRDefault="00BD696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16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0184">
      <w:rPr>
        <w:rStyle w:val="aa"/>
        <w:noProof/>
      </w:rPr>
      <w:t>2</w:t>
    </w:r>
    <w:r>
      <w:rPr>
        <w:rStyle w:val="aa"/>
      </w:rPr>
      <w:fldChar w:fldCharType="end"/>
    </w:r>
  </w:p>
  <w:p w:rsidR="00C3165E" w:rsidRDefault="00C3165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A04"/>
    <w:multiLevelType w:val="multilevel"/>
    <w:tmpl w:val="97482A72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4DB6EBC"/>
    <w:multiLevelType w:val="multilevel"/>
    <w:tmpl w:val="6A04B0E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1E37793"/>
    <w:multiLevelType w:val="hybridMultilevel"/>
    <w:tmpl w:val="2E1C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5A0F"/>
    <w:multiLevelType w:val="hybridMultilevel"/>
    <w:tmpl w:val="615C8118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2DDE4D91"/>
    <w:multiLevelType w:val="hybridMultilevel"/>
    <w:tmpl w:val="AF26DCC6"/>
    <w:lvl w:ilvl="0" w:tplc="3B209FE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31B40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47CF02F0"/>
    <w:multiLevelType w:val="hybridMultilevel"/>
    <w:tmpl w:val="19681576"/>
    <w:lvl w:ilvl="0" w:tplc="00CC144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5ACF"/>
    <w:multiLevelType w:val="hybridMultilevel"/>
    <w:tmpl w:val="C584EF72"/>
    <w:lvl w:ilvl="0" w:tplc="95C8AF98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EB45EAB"/>
    <w:multiLevelType w:val="hybridMultilevel"/>
    <w:tmpl w:val="1A0C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21808"/>
    <w:rsid w:val="00055EE4"/>
    <w:rsid w:val="0005776F"/>
    <w:rsid w:val="000651BE"/>
    <w:rsid w:val="00084CAA"/>
    <w:rsid w:val="000C1D94"/>
    <w:rsid w:val="00116EB3"/>
    <w:rsid w:val="00123C9D"/>
    <w:rsid w:val="0013033C"/>
    <w:rsid w:val="00133663"/>
    <w:rsid w:val="001400F6"/>
    <w:rsid w:val="00140A75"/>
    <w:rsid w:val="00165EE8"/>
    <w:rsid w:val="00171832"/>
    <w:rsid w:val="00191A50"/>
    <w:rsid w:val="00193F32"/>
    <w:rsid w:val="001A2291"/>
    <w:rsid w:val="001B0C5A"/>
    <w:rsid w:val="00217BC5"/>
    <w:rsid w:val="00257C08"/>
    <w:rsid w:val="002634BA"/>
    <w:rsid w:val="00270478"/>
    <w:rsid w:val="002A6FF7"/>
    <w:rsid w:val="002D47B1"/>
    <w:rsid w:val="002E2EB4"/>
    <w:rsid w:val="002E4788"/>
    <w:rsid w:val="002E5C11"/>
    <w:rsid w:val="002F1C4A"/>
    <w:rsid w:val="002F77F6"/>
    <w:rsid w:val="00315D59"/>
    <w:rsid w:val="00346B5D"/>
    <w:rsid w:val="0036434D"/>
    <w:rsid w:val="00367107"/>
    <w:rsid w:val="00370848"/>
    <w:rsid w:val="00390184"/>
    <w:rsid w:val="003B5624"/>
    <w:rsid w:val="003C112E"/>
    <w:rsid w:val="003D16F7"/>
    <w:rsid w:val="003D2742"/>
    <w:rsid w:val="003D3757"/>
    <w:rsid w:val="0042089F"/>
    <w:rsid w:val="00437D46"/>
    <w:rsid w:val="0044340A"/>
    <w:rsid w:val="004675D5"/>
    <w:rsid w:val="00482671"/>
    <w:rsid w:val="00484337"/>
    <w:rsid w:val="004C409F"/>
    <w:rsid w:val="004D1DE4"/>
    <w:rsid w:val="005237C9"/>
    <w:rsid w:val="00531826"/>
    <w:rsid w:val="005528A6"/>
    <w:rsid w:val="00554968"/>
    <w:rsid w:val="005671B2"/>
    <w:rsid w:val="0057301C"/>
    <w:rsid w:val="0058433F"/>
    <w:rsid w:val="00584D21"/>
    <w:rsid w:val="005B317A"/>
    <w:rsid w:val="005B53C6"/>
    <w:rsid w:val="005C2A8F"/>
    <w:rsid w:val="00621580"/>
    <w:rsid w:val="00634CD1"/>
    <w:rsid w:val="00647E8F"/>
    <w:rsid w:val="006E4D87"/>
    <w:rsid w:val="006E7CC0"/>
    <w:rsid w:val="006F19BC"/>
    <w:rsid w:val="006F61C9"/>
    <w:rsid w:val="007051B4"/>
    <w:rsid w:val="00752C94"/>
    <w:rsid w:val="007602EE"/>
    <w:rsid w:val="00762B12"/>
    <w:rsid w:val="00795EB4"/>
    <w:rsid w:val="007B4040"/>
    <w:rsid w:val="007D7A34"/>
    <w:rsid w:val="007E74EF"/>
    <w:rsid w:val="007F45C6"/>
    <w:rsid w:val="0080226E"/>
    <w:rsid w:val="008208B6"/>
    <w:rsid w:val="00826F75"/>
    <w:rsid w:val="00841CBB"/>
    <w:rsid w:val="00855EC0"/>
    <w:rsid w:val="0086285C"/>
    <w:rsid w:val="008630EB"/>
    <w:rsid w:val="00870540"/>
    <w:rsid w:val="00871F4D"/>
    <w:rsid w:val="00875014"/>
    <w:rsid w:val="008A6DD6"/>
    <w:rsid w:val="008B02E1"/>
    <w:rsid w:val="008E0B76"/>
    <w:rsid w:val="008E3F0E"/>
    <w:rsid w:val="008F3810"/>
    <w:rsid w:val="0092367F"/>
    <w:rsid w:val="00923EBE"/>
    <w:rsid w:val="00927B84"/>
    <w:rsid w:val="00927F0D"/>
    <w:rsid w:val="009A0CA9"/>
    <w:rsid w:val="009A4D91"/>
    <w:rsid w:val="009A7383"/>
    <w:rsid w:val="009B7685"/>
    <w:rsid w:val="009E46E4"/>
    <w:rsid w:val="009E76CB"/>
    <w:rsid w:val="009F620D"/>
    <w:rsid w:val="00A255CE"/>
    <w:rsid w:val="00A51B83"/>
    <w:rsid w:val="00A62892"/>
    <w:rsid w:val="00A7448B"/>
    <w:rsid w:val="00A81C48"/>
    <w:rsid w:val="00A8331B"/>
    <w:rsid w:val="00A84884"/>
    <w:rsid w:val="00AA170D"/>
    <w:rsid w:val="00AA217E"/>
    <w:rsid w:val="00AC6123"/>
    <w:rsid w:val="00AE5513"/>
    <w:rsid w:val="00B10BE5"/>
    <w:rsid w:val="00B220E2"/>
    <w:rsid w:val="00B22332"/>
    <w:rsid w:val="00B45C81"/>
    <w:rsid w:val="00B47A81"/>
    <w:rsid w:val="00B600F3"/>
    <w:rsid w:val="00B90B3D"/>
    <w:rsid w:val="00BA3EF7"/>
    <w:rsid w:val="00BD6960"/>
    <w:rsid w:val="00BE5859"/>
    <w:rsid w:val="00BE615C"/>
    <w:rsid w:val="00BE6F92"/>
    <w:rsid w:val="00C3165E"/>
    <w:rsid w:val="00C50B85"/>
    <w:rsid w:val="00C65790"/>
    <w:rsid w:val="00C92E09"/>
    <w:rsid w:val="00CE7D44"/>
    <w:rsid w:val="00D04C6C"/>
    <w:rsid w:val="00D17219"/>
    <w:rsid w:val="00D32CED"/>
    <w:rsid w:val="00D570CB"/>
    <w:rsid w:val="00D70EE5"/>
    <w:rsid w:val="00D76A48"/>
    <w:rsid w:val="00D96859"/>
    <w:rsid w:val="00D96DBE"/>
    <w:rsid w:val="00DB3F99"/>
    <w:rsid w:val="00DE0C00"/>
    <w:rsid w:val="00DE29BE"/>
    <w:rsid w:val="00E04A74"/>
    <w:rsid w:val="00E448EA"/>
    <w:rsid w:val="00E50650"/>
    <w:rsid w:val="00E51559"/>
    <w:rsid w:val="00E63031"/>
    <w:rsid w:val="00E70005"/>
    <w:rsid w:val="00E82B95"/>
    <w:rsid w:val="00E9132E"/>
    <w:rsid w:val="00ED0051"/>
    <w:rsid w:val="00EF51C8"/>
    <w:rsid w:val="00F21095"/>
    <w:rsid w:val="00F35D3A"/>
    <w:rsid w:val="00F50D66"/>
    <w:rsid w:val="00F51643"/>
    <w:rsid w:val="00F56DBB"/>
    <w:rsid w:val="00F65B7A"/>
    <w:rsid w:val="00F74B46"/>
    <w:rsid w:val="00FD0D34"/>
    <w:rsid w:val="00FD5D40"/>
    <w:rsid w:val="00FE08CF"/>
    <w:rsid w:val="00FE78C5"/>
    <w:rsid w:val="00FF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137C8"/>
  <w15:docId w15:val="{691C6F81-AB9C-40E0-9E54-E0A4BC25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DD6"/>
    <w:rPr>
      <w:sz w:val="24"/>
      <w:szCs w:val="24"/>
    </w:rPr>
  </w:style>
  <w:style w:type="paragraph" w:styleId="1">
    <w:name w:val="heading 1"/>
    <w:basedOn w:val="a"/>
    <w:next w:val="a"/>
    <w:qFormat/>
    <w:rsid w:val="008A6DD6"/>
    <w:pPr>
      <w:keepNext/>
      <w:ind w:left="-567" w:right="-133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51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6DD6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8A6DD6"/>
    <w:pPr>
      <w:ind w:firstLine="567"/>
      <w:jc w:val="both"/>
    </w:pPr>
    <w:rPr>
      <w:rFonts w:ascii="Arial" w:hAnsi="Arial"/>
      <w:sz w:val="18"/>
      <w:szCs w:val="20"/>
    </w:rPr>
  </w:style>
  <w:style w:type="paragraph" w:styleId="a6">
    <w:name w:val="Subtitle"/>
    <w:basedOn w:val="a"/>
    <w:link w:val="a7"/>
    <w:qFormat/>
    <w:rsid w:val="008A6DD6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8">
    <w:name w:val="Salutation"/>
    <w:basedOn w:val="a"/>
    <w:next w:val="a"/>
    <w:rsid w:val="008A6DD6"/>
    <w:pPr>
      <w:widowControl w:val="0"/>
    </w:pPr>
    <w:rPr>
      <w:sz w:val="20"/>
      <w:szCs w:val="20"/>
    </w:rPr>
  </w:style>
  <w:style w:type="paragraph" w:styleId="a9">
    <w:name w:val="header"/>
    <w:basedOn w:val="a"/>
    <w:rsid w:val="008A6DD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A6DD6"/>
  </w:style>
  <w:style w:type="paragraph" w:customStyle="1" w:styleId="31">
    <w:name w:val="Основной текст с отступом 31"/>
    <w:basedOn w:val="a"/>
    <w:rsid w:val="00855EC0"/>
    <w:pPr>
      <w:ind w:right="-1333" w:firstLine="567"/>
      <w:jc w:val="both"/>
    </w:pPr>
    <w:rPr>
      <w:i/>
      <w:sz w:val="20"/>
      <w:szCs w:val="20"/>
    </w:rPr>
  </w:style>
  <w:style w:type="paragraph" w:styleId="2">
    <w:name w:val="Body Text Indent 2"/>
    <w:basedOn w:val="a"/>
    <w:rsid w:val="00F50D66"/>
    <w:pPr>
      <w:spacing w:after="120" w:line="480" w:lineRule="auto"/>
      <w:ind w:left="283"/>
    </w:pPr>
  </w:style>
  <w:style w:type="paragraph" w:customStyle="1" w:styleId="ConsPlusNormal">
    <w:name w:val="ConsPlusNormal"/>
    <w:rsid w:val="00F50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rsid w:val="00F50D66"/>
    <w:pPr>
      <w:spacing w:after="120"/>
      <w:ind w:left="283"/>
    </w:pPr>
    <w:rPr>
      <w:sz w:val="16"/>
      <w:szCs w:val="16"/>
    </w:rPr>
  </w:style>
  <w:style w:type="paragraph" w:styleId="ab">
    <w:name w:val="Body Text"/>
    <w:basedOn w:val="a"/>
    <w:rsid w:val="0044340A"/>
    <w:pPr>
      <w:spacing w:after="120"/>
    </w:pPr>
  </w:style>
  <w:style w:type="paragraph" w:styleId="ac">
    <w:name w:val="List Paragraph"/>
    <w:basedOn w:val="a"/>
    <w:uiPriority w:val="34"/>
    <w:qFormat/>
    <w:rsid w:val="00A744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516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F51643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4"/>
    <w:rsid w:val="00F51643"/>
    <w:rPr>
      <w:rFonts w:ascii="Arial" w:hAnsi="Arial"/>
      <w:sz w:val="18"/>
    </w:rPr>
  </w:style>
  <w:style w:type="character" w:customStyle="1" w:styleId="a7">
    <w:name w:val="Подзаголовок Знак"/>
    <w:basedOn w:val="a0"/>
    <w:link w:val="a6"/>
    <w:rsid w:val="00F51643"/>
    <w:rPr>
      <w:i/>
      <w:sz w:val="28"/>
    </w:rPr>
  </w:style>
  <w:style w:type="paragraph" w:styleId="ae">
    <w:basedOn w:val="a"/>
    <w:next w:val="af"/>
    <w:rsid w:val="00AA170D"/>
    <w:pPr>
      <w:spacing w:before="40" w:after="120"/>
    </w:pPr>
    <w:rPr>
      <w:sz w:val="16"/>
      <w:szCs w:val="16"/>
    </w:rPr>
  </w:style>
  <w:style w:type="paragraph" w:styleId="af">
    <w:name w:val="Normal (Web)"/>
    <w:basedOn w:val="a"/>
    <w:semiHidden/>
    <w:unhideWhenUsed/>
    <w:rsid w:val="00AA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3</cp:revision>
  <cp:lastPrinted>2020-06-03T12:50:00Z</cp:lastPrinted>
  <dcterms:created xsi:type="dcterms:W3CDTF">2020-03-17T12:52:00Z</dcterms:created>
  <dcterms:modified xsi:type="dcterms:W3CDTF">2020-06-03T13:25:00Z</dcterms:modified>
</cp:coreProperties>
</file>