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C87" w:rsidRPr="000D7F01" w:rsidRDefault="004E3C87" w:rsidP="004E3C87">
      <w:pPr>
        <w:spacing w:line="240" w:lineRule="exact"/>
        <w:jc w:val="both"/>
        <w:rPr>
          <w:rFonts w:eastAsia="Calibri"/>
          <w:noProof w:val="0"/>
          <w:szCs w:val="28"/>
          <w:lang w:val="ru-RU" w:eastAsia="en-US"/>
        </w:rPr>
      </w:pPr>
    </w:p>
    <w:p w:rsidR="00A969B0" w:rsidRPr="000D7F01" w:rsidRDefault="00A969B0" w:rsidP="000D7F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_GoBack"/>
      <w:r w:rsidRPr="000D7F01">
        <w:rPr>
          <w:sz w:val="28"/>
          <w:szCs w:val="28"/>
        </w:rPr>
        <w:t xml:space="preserve">Прокуратура Курортного района провела проверку соблюдения требований законодательства о защите прав субъектов предпринимательства </w:t>
      </w:r>
      <w:r w:rsidR="000D7F01">
        <w:rPr>
          <w:sz w:val="28"/>
          <w:szCs w:val="28"/>
        </w:rPr>
        <w:br/>
      </w:r>
      <w:r w:rsidRPr="000D7F01">
        <w:rPr>
          <w:sz w:val="28"/>
          <w:szCs w:val="28"/>
        </w:rPr>
        <w:t xml:space="preserve">в деятельности ОНД Курортного района УНДПР ГУ МЧС России </w:t>
      </w:r>
      <w:r w:rsidR="000D7F01">
        <w:rPr>
          <w:sz w:val="28"/>
          <w:szCs w:val="28"/>
        </w:rPr>
        <w:br/>
      </w:r>
      <w:r w:rsidRPr="000D7F01">
        <w:rPr>
          <w:sz w:val="28"/>
          <w:szCs w:val="28"/>
        </w:rPr>
        <w:t>по Санкт-Петербургу</w:t>
      </w:r>
      <w:bookmarkEnd w:id="0"/>
      <w:r w:rsidRPr="000D7F01">
        <w:rPr>
          <w:sz w:val="28"/>
          <w:szCs w:val="28"/>
        </w:rPr>
        <w:t>.</w:t>
      </w:r>
    </w:p>
    <w:p w:rsidR="00A969B0" w:rsidRPr="000D7F01" w:rsidRDefault="00A969B0" w:rsidP="000D7F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F01">
        <w:rPr>
          <w:sz w:val="28"/>
          <w:szCs w:val="28"/>
        </w:rPr>
        <w:t>Установлено, что контролирующим органом вынесено постановление о привлечении ООО «Пансионат «Морской прибой» к административной ответственности по ч.4 ст. 20.4 КоАП РФ (нарушение требований пожарной безопасности).</w:t>
      </w:r>
    </w:p>
    <w:p w:rsidR="00A969B0" w:rsidRPr="000D7F01" w:rsidRDefault="00A969B0" w:rsidP="000D7F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F01">
        <w:rPr>
          <w:sz w:val="28"/>
          <w:szCs w:val="28"/>
        </w:rPr>
        <w:t>Решением Зеленогорского районного суда это постановление частично отменено, исключен ряд требований, в том числе, об обеспечении надлежащей ширины зазора между маршами лестниц и между поручнями ограждений лестничных маршей, а также о порядке удаления продуктов горения при пожаре системами вытяжной противодымной вентиляции и ряд других требований.</w:t>
      </w:r>
    </w:p>
    <w:p w:rsidR="00A969B0" w:rsidRPr="000D7F01" w:rsidRDefault="00A969B0" w:rsidP="000D7F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F01">
        <w:rPr>
          <w:sz w:val="28"/>
          <w:szCs w:val="28"/>
        </w:rPr>
        <w:t xml:space="preserve">Однако контролирующий орган в июле этого года в отношении </w:t>
      </w:r>
      <w:r w:rsidR="000D7F01">
        <w:rPr>
          <w:sz w:val="28"/>
          <w:szCs w:val="28"/>
        </w:rPr>
        <w:br/>
      </w:r>
      <w:r w:rsidRPr="000D7F01">
        <w:rPr>
          <w:sz w:val="28"/>
          <w:szCs w:val="28"/>
        </w:rPr>
        <w:t>ООО «Пансионат «Морской прибой» вновь издал предписание об устранении исключенных решением суда требований.</w:t>
      </w:r>
    </w:p>
    <w:p w:rsidR="00A969B0" w:rsidRPr="000D7F01" w:rsidRDefault="00A969B0" w:rsidP="000D7F01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D7F01">
        <w:rPr>
          <w:sz w:val="28"/>
          <w:szCs w:val="28"/>
        </w:rPr>
        <w:t>Прокуратура района принесла протест на это предписание, который рассмотрен и удовлетворен, предписание приведено в соответствие требованиям закона, незаконные требования исключены.</w:t>
      </w:r>
    </w:p>
    <w:p w:rsidR="004E3C87" w:rsidRPr="000D7F01" w:rsidRDefault="004E3C87" w:rsidP="004E3C87">
      <w:pPr>
        <w:spacing w:line="240" w:lineRule="exact"/>
        <w:jc w:val="both"/>
        <w:rPr>
          <w:szCs w:val="28"/>
          <w:lang w:val="ru-RU"/>
        </w:rPr>
      </w:pPr>
    </w:p>
    <w:p w:rsidR="004E3C87" w:rsidRPr="000D7F01" w:rsidRDefault="004E3C87" w:rsidP="004E3C87">
      <w:pPr>
        <w:spacing w:line="240" w:lineRule="exact"/>
        <w:jc w:val="both"/>
        <w:rPr>
          <w:szCs w:val="28"/>
          <w:lang w:val="ru-RU"/>
        </w:rPr>
      </w:pPr>
    </w:p>
    <w:p w:rsidR="000D7F01" w:rsidRPr="000D7F01" w:rsidRDefault="000D7F01">
      <w:pPr>
        <w:spacing w:line="240" w:lineRule="exact"/>
        <w:jc w:val="both"/>
        <w:rPr>
          <w:szCs w:val="28"/>
          <w:lang w:val="ru-RU"/>
        </w:rPr>
      </w:pPr>
    </w:p>
    <w:sectPr w:rsidR="000D7F01" w:rsidRPr="000D7F01" w:rsidSect="005A7DA2">
      <w:headerReference w:type="default" r:id="rId7"/>
      <w:pgSz w:w="11906" w:h="16838"/>
      <w:pgMar w:top="1134" w:right="851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E4" w:rsidRDefault="00F271E4" w:rsidP="005A7DA2">
      <w:r>
        <w:separator/>
      </w:r>
    </w:p>
  </w:endnote>
  <w:endnote w:type="continuationSeparator" w:id="0">
    <w:p w:rsidR="00F271E4" w:rsidRDefault="00F271E4" w:rsidP="005A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E4" w:rsidRDefault="00F271E4" w:rsidP="005A7DA2">
      <w:r>
        <w:separator/>
      </w:r>
    </w:p>
  </w:footnote>
  <w:footnote w:type="continuationSeparator" w:id="0">
    <w:p w:rsidR="00F271E4" w:rsidRDefault="00F271E4" w:rsidP="005A7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4543051"/>
      <w:docPartObj>
        <w:docPartGallery w:val="Page Numbers (Top of Page)"/>
        <w:docPartUnique/>
      </w:docPartObj>
    </w:sdtPr>
    <w:sdtEndPr/>
    <w:sdtContent>
      <w:p w:rsidR="005A7DA2" w:rsidRDefault="005A7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266" w:rsidRPr="00500266">
          <w:rPr>
            <w:lang w:val="ru-RU"/>
          </w:rPr>
          <w:t>6</w:t>
        </w:r>
        <w:r>
          <w:fldChar w:fldCharType="end"/>
        </w:r>
      </w:p>
    </w:sdtContent>
  </w:sdt>
  <w:p w:rsidR="005A7DA2" w:rsidRDefault="005A7D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F0"/>
    <w:rsid w:val="0002020E"/>
    <w:rsid w:val="000D1E13"/>
    <w:rsid w:val="000D25E0"/>
    <w:rsid w:val="000D7F01"/>
    <w:rsid w:val="001003AF"/>
    <w:rsid w:val="00121012"/>
    <w:rsid w:val="0013022B"/>
    <w:rsid w:val="001303DB"/>
    <w:rsid w:val="00135E53"/>
    <w:rsid w:val="00164CF7"/>
    <w:rsid w:val="00171D55"/>
    <w:rsid w:val="00197FA4"/>
    <w:rsid w:val="001A0824"/>
    <w:rsid w:val="001A2AF0"/>
    <w:rsid w:val="001B5B10"/>
    <w:rsid w:val="001D424D"/>
    <w:rsid w:val="001E54BE"/>
    <w:rsid w:val="001E7CE1"/>
    <w:rsid w:val="00205D73"/>
    <w:rsid w:val="00282EB1"/>
    <w:rsid w:val="00284F2C"/>
    <w:rsid w:val="002872E4"/>
    <w:rsid w:val="002A3F8A"/>
    <w:rsid w:val="002A6752"/>
    <w:rsid w:val="002D008A"/>
    <w:rsid w:val="002D6630"/>
    <w:rsid w:val="002D7D25"/>
    <w:rsid w:val="002E4042"/>
    <w:rsid w:val="00304689"/>
    <w:rsid w:val="003079F0"/>
    <w:rsid w:val="003430E2"/>
    <w:rsid w:val="003B2AAD"/>
    <w:rsid w:val="003C2EBE"/>
    <w:rsid w:val="003E1312"/>
    <w:rsid w:val="003E28D7"/>
    <w:rsid w:val="003F0BA9"/>
    <w:rsid w:val="003F41DD"/>
    <w:rsid w:val="0040645B"/>
    <w:rsid w:val="00406F40"/>
    <w:rsid w:val="0040712D"/>
    <w:rsid w:val="00423E74"/>
    <w:rsid w:val="004243BB"/>
    <w:rsid w:val="004274E5"/>
    <w:rsid w:val="0043263A"/>
    <w:rsid w:val="00456D4C"/>
    <w:rsid w:val="00482F7B"/>
    <w:rsid w:val="0049375D"/>
    <w:rsid w:val="004C009E"/>
    <w:rsid w:val="004E3C87"/>
    <w:rsid w:val="004E5989"/>
    <w:rsid w:val="004F163A"/>
    <w:rsid w:val="004F7630"/>
    <w:rsid w:val="00500266"/>
    <w:rsid w:val="005037F1"/>
    <w:rsid w:val="005179E1"/>
    <w:rsid w:val="00520342"/>
    <w:rsid w:val="00523402"/>
    <w:rsid w:val="00545F23"/>
    <w:rsid w:val="00583651"/>
    <w:rsid w:val="00590639"/>
    <w:rsid w:val="00595A9D"/>
    <w:rsid w:val="005A672E"/>
    <w:rsid w:val="005A7DA2"/>
    <w:rsid w:val="00600360"/>
    <w:rsid w:val="0060064A"/>
    <w:rsid w:val="00613C37"/>
    <w:rsid w:val="0061512A"/>
    <w:rsid w:val="006332FC"/>
    <w:rsid w:val="0064226A"/>
    <w:rsid w:val="00650FA1"/>
    <w:rsid w:val="00652C24"/>
    <w:rsid w:val="0066469E"/>
    <w:rsid w:val="006730CD"/>
    <w:rsid w:val="00690086"/>
    <w:rsid w:val="006A1B3B"/>
    <w:rsid w:val="006A5E40"/>
    <w:rsid w:val="006C2987"/>
    <w:rsid w:val="006E1319"/>
    <w:rsid w:val="00717BF6"/>
    <w:rsid w:val="00737EEC"/>
    <w:rsid w:val="00746E65"/>
    <w:rsid w:val="0077307B"/>
    <w:rsid w:val="00791F20"/>
    <w:rsid w:val="007A3D9A"/>
    <w:rsid w:val="007A4B4A"/>
    <w:rsid w:val="007D371D"/>
    <w:rsid w:val="007D5F4D"/>
    <w:rsid w:val="007F0658"/>
    <w:rsid w:val="00815BE4"/>
    <w:rsid w:val="00826CF7"/>
    <w:rsid w:val="008A7E5F"/>
    <w:rsid w:val="008C6AF3"/>
    <w:rsid w:val="008D0EF0"/>
    <w:rsid w:val="009031EB"/>
    <w:rsid w:val="009133F8"/>
    <w:rsid w:val="00913ABC"/>
    <w:rsid w:val="00927CA3"/>
    <w:rsid w:val="00951758"/>
    <w:rsid w:val="00964176"/>
    <w:rsid w:val="009F625D"/>
    <w:rsid w:val="00A20FC8"/>
    <w:rsid w:val="00A412FA"/>
    <w:rsid w:val="00A62D85"/>
    <w:rsid w:val="00A71140"/>
    <w:rsid w:val="00A73DFE"/>
    <w:rsid w:val="00A93E67"/>
    <w:rsid w:val="00A969B0"/>
    <w:rsid w:val="00AA0BB0"/>
    <w:rsid w:val="00AB25D6"/>
    <w:rsid w:val="00AC68EA"/>
    <w:rsid w:val="00B22C1A"/>
    <w:rsid w:val="00B25B0D"/>
    <w:rsid w:val="00B44885"/>
    <w:rsid w:val="00B51529"/>
    <w:rsid w:val="00B90968"/>
    <w:rsid w:val="00BB5EDC"/>
    <w:rsid w:val="00BE5D38"/>
    <w:rsid w:val="00BF5825"/>
    <w:rsid w:val="00C32A16"/>
    <w:rsid w:val="00C62CAC"/>
    <w:rsid w:val="00C751E1"/>
    <w:rsid w:val="00C826F2"/>
    <w:rsid w:val="00CA252F"/>
    <w:rsid w:val="00CD3D83"/>
    <w:rsid w:val="00CF6804"/>
    <w:rsid w:val="00D10A0B"/>
    <w:rsid w:val="00D34A8B"/>
    <w:rsid w:val="00D51C08"/>
    <w:rsid w:val="00D55D04"/>
    <w:rsid w:val="00D72EEE"/>
    <w:rsid w:val="00D7432C"/>
    <w:rsid w:val="00D74F7D"/>
    <w:rsid w:val="00E45CEF"/>
    <w:rsid w:val="00E6712C"/>
    <w:rsid w:val="00E74E45"/>
    <w:rsid w:val="00E84ABE"/>
    <w:rsid w:val="00E86E5E"/>
    <w:rsid w:val="00EA012F"/>
    <w:rsid w:val="00EA4C68"/>
    <w:rsid w:val="00ED18C1"/>
    <w:rsid w:val="00EF03D5"/>
    <w:rsid w:val="00F271E4"/>
    <w:rsid w:val="00F34197"/>
    <w:rsid w:val="00F74111"/>
    <w:rsid w:val="00F76B26"/>
    <w:rsid w:val="00FC3E3F"/>
    <w:rsid w:val="00FE3237"/>
    <w:rsid w:val="00FF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58CF2-4F0C-4BD5-B788-59939DAB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F0"/>
    <w:pPr>
      <w:spacing w:after="0" w:line="240" w:lineRule="auto"/>
    </w:pPr>
    <w:rPr>
      <w:rFonts w:ascii="Times New Roman" w:eastAsia="Times New Roman" w:hAnsi="Times New Roman" w:cs="Times New Roman"/>
      <w:noProof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0CD"/>
    <w:rPr>
      <w:rFonts w:ascii="Tahoma" w:eastAsia="Times New Roman" w:hAnsi="Tahoma" w:cs="Tahoma"/>
      <w:noProof/>
      <w:sz w:val="16"/>
      <w:szCs w:val="16"/>
      <w:lang w:val="en-US" w:eastAsia="ru-RU"/>
    </w:rPr>
  </w:style>
  <w:style w:type="character" w:styleId="a5">
    <w:name w:val="Hyperlink"/>
    <w:basedOn w:val="a0"/>
    <w:uiPriority w:val="99"/>
    <w:unhideWhenUsed/>
    <w:rsid w:val="00737EE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7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DA2"/>
    <w:rPr>
      <w:rFonts w:ascii="Times New Roman" w:eastAsia="Times New Roman" w:hAnsi="Times New Roman" w:cs="Times New Roman"/>
      <w:noProof/>
      <w:sz w:val="28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5A7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DA2"/>
    <w:rPr>
      <w:rFonts w:ascii="Times New Roman" w:eastAsia="Times New Roman" w:hAnsi="Times New Roman" w:cs="Times New Roman"/>
      <w:noProof/>
      <w:sz w:val="28"/>
      <w:szCs w:val="24"/>
      <w:lang w:val="en-US" w:eastAsia="ru-RU"/>
    </w:rPr>
  </w:style>
  <w:style w:type="paragraph" w:styleId="aa">
    <w:name w:val="Normal (Web)"/>
    <w:basedOn w:val="a"/>
    <w:uiPriority w:val="99"/>
    <w:semiHidden/>
    <w:unhideWhenUsed/>
    <w:rsid w:val="00A969B0"/>
    <w:pPr>
      <w:spacing w:before="100" w:beforeAutospacing="1" w:after="100" w:afterAutospacing="1"/>
    </w:pPr>
    <w:rPr>
      <w:rFonts w:eastAsia="Calibri"/>
      <w:noProof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E392A-D107-430B-9706-5AB2C25D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 Мария В.</dc:creator>
  <cp:lastModifiedBy>User</cp:lastModifiedBy>
  <cp:revision>2</cp:revision>
  <cp:lastPrinted>2017-05-10T07:52:00Z</cp:lastPrinted>
  <dcterms:created xsi:type="dcterms:W3CDTF">2017-09-14T07:32:00Z</dcterms:created>
  <dcterms:modified xsi:type="dcterms:W3CDTF">2017-09-14T07:32:00Z</dcterms:modified>
</cp:coreProperties>
</file>