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08F" w:rsidRPr="00224894" w:rsidRDefault="00CE208F" w:rsidP="00224894">
      <w:pPr>
        <w:spacing w:line="276" w:lineRule="auto"/>
        <w:ind w:firstLine="708"/>
        <w:jc w:val="both"/>
        <w:rPr>
          <w:szCs w:val="28"/>
          <w:lang w:val="ru-RU"/>
        </w:rPr>
      </w:pPr>
      <w:bookmarkStart w:id="0" w:name="_GoBack"/>
      <w:bookmarkEnd w:id="0"/>
      <w:r w:rsidRPr="00224894">
        <w:rPr>
          <w:szCs w:val="28"/>
          <w:lang w:val="ru-RU"/>
        </w:rPr>
        <w:t xml:space="preserve">Прокуратура Курортного района провела проверку исполнения законодательства о недропользовании в поселке Репино в деятельности </w:t>
      </w:r>
      <w:r w:rsidR="00224894">
        <w:rPr>
          <w:szCs w:val="28"/>
          <w:lang w:val="ru-RU"/>
        </w:rPr>
        <w:br/>
      </w:r>
      <w:r w:rsidRPr="00224894">
        <w:rPr>
          <w:szCs w:val="28"/>
          <w:lang w:val="ru-RU"/>
        </w:rPr>
        <w:t>ООО «Интеринвест».</w:t>
      </w:r>
    </w:p>
    <w:p w:rsidR="00CE208F" w:rsidRPr="00224894" w:rsidRDefault="00CE208F" w:rsidP="00224894">
      <w:pPr>
        <w:spacing w:line="276" w:lineRule="auto"/>
        <w:ind w:firstLine="708"/>
        <w:jc w:val="both"/>
        <w:rPr>
          <w:szCs w:val="28"/>
          <w:lang w:val="ru-RU"/>
        </w:rPr>
      </w:pPr>
      <w:r w:rsidRPr="00224894">
        <w:rPr>
          <w:szCs w:val="28"/>
          <w:lang w:val="ru-RU"/>
        </w:rPr>
        <w:t>В ходе проверки установлено, что организация осуществляет пользование недрами в нарушение условий лицензии, в журналах учета водопотребления содержатся ложные показания счетчиков воды, в обществе отсутствуют санитарно-эпидемиологические заключения о соответствии водного объекта санитарным правилам и условиям, в одной из скважин превышен уровень санитарно-гигиенического показателя «железо», не проведены ежегодные лабораторные исследования воды.</w:t>
      </w:r>
    </w:p>
    <w:p w:rsidR="00CE208F" w:rsidRPr="00224894" w:rsidRDefault="00CE208F" w:rsidP="00224894">
      <w:pPr>
        <w:spacing w:line="276" w:lineRule="auto"/>
        <w:ind w:firstLine="708"/>
        <w:jc w:val="both"/>
        <w:rPr>
          <w:szCs w:val="28"/>
          <w:lang w:val="ru-RU"/>
        </w:rPr>
      </w:pPr>
      <w:r w:rsidRPr="00224894">
        <w:rPr>
          <w:szCs w:val="28"/>
          <w:lang w:val="ru-RU"/>
        </w:rPr>
        <w:t>Прокуратура района в отношении юридического и должностного лиц возбудила 12 дел об административных правонарушениях по ст. 6.3 КоАП РФ (нарушение законодательства в области обеспечения санитарно-эпидемиологического благополучия населения), ст. 7.2 КоАП РФ (уничтожение или повреждение специальных знаков), ст. 7.3 КоАП РФ (пользование недрами без лицензии на пользование недрами либо с нарушением условий, предусмотренных лицензией), ст. 8.5 КоАП РФ (сокрытие или искажение экологической информации), ст. 8.42 КоАП РФ (нарушение специального режима осуществления хозяйственной и иной деятельности на прибрежной защитной полосе водного объекта,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хозяйственно-бытового водоснабжения).</w:t>
      </w:r>
    </w:p>
    <w:p w:rsidR="00CE208F" w:rsidRPr="00224894" w:rsidRDefault="00CE208F" w:rsidP="00224894">
      <w:pPr>
        <w:spacing w:line="276" w:lineRule="auto"/>
        <w:ind w:firstLine="708"/>
        <w:jc w:val="both"/>
        <w:rPr>
          <w:szCs w:val="28"/>
          <w:lang w:val="ru-RU"/>
        </w:rPr>
      </w:pPr>
      <w:r w:rsidRPr="00224894">
        <w:rPr>
          <w:szCs w:val="28"/>
          <w:lang w:val="ru-RU"/>
        </w:rPr>
        <w:t>Кроме того, прокуратура района направила в территориальный отдел Управления Роспотребнадзора поручение о проведении административного расследования по ст. 6.5 КоАП РФ (нарушение санитарно-эпидемиологических требований к питьевой воде).</w:t>
      </w:r>
    </w:p>
    <w:p w:rsidR="00CE208F" w:rsidRPr="00224894" w:rsidRDefault="00CE208F" w:rsidP="00224894">
      <w:pPr>
        <w:spacing w:line="276" w:lineRule="auto"/>
        <w:ind w:firstLine="708"/>
        <w:jc w:val="both"/>
        <w:rPr>
          <w:szCs w:val="28"/>
          <w:lang w:val="ru-RU"/>
        </w:rPr>
      </w:pPr>
      <w:r w:rsidRPr="00224894">
        <w:rPr>
          <w:szCs w:val="28"/>
          <w:lang w:val="ru-RU"/>
        </w:rPr>
        <w:t>Руководителю ООО «Интеринвест» внесено представление.</w:t>
      </w:r>
    </w:p>
    <w:p w:rsidR="00CE208F" w:rsidRPr="00224894" w:rsidRDefault="00CE208F" w:rsidP="00224894">
      <w:pPr>
        <w:spacing w:line="276" w:lineRule="auto"/>
        <w:ind w:firstLine="708"/>
        <w:jc w:val="both"/>
        <w:rPr>
          <w:szCs w:val="28"/>
          <w:lang w:val="ru-RU"/>
        </w:rPr>
      </w:pPr>
      <w:r w:rsidRPr="00224894">
        <w:rPr>
          <w:szCs w:val="28"/>
          <w:lang w:val="ru-RU"/>
        </w:rPr>
        <w:t>Акты прокурорского реагирования находятся на рассмотрении.</w:t>
      </w:r>
    </w:p>
    <w:p w:rsidR="004E3C87" w:rsidRPr="00224894" w:rsidRDefault="00CE208F" w:rsidP="00224894">
      <w:pPr>
        <w:spacing w:line="276" w:lineRule="auto"/>
        <w:ind w:firstLine="708"/>
        <w:jc w:val="both"/>
        <w:rPr>
          <w:szCs w:val="28"/>
          <w:lang w:val="ru-RU"/>
        </w:rPr>
      </w:pPr>
      <w:r w:rsidRPr="00224894">
        <w:rPr>
          <w:szCs w:val="28"/>
          <w:lang w:val="ru-RU"/>
        </w:rPr>
        <w:t>Устранение нарушений контролирует прокуратура района.</w:t>
      </w:r>
    </w:p>
    <w:p w:rsidR="00CE208F" w:rsidRPr="00224894" w:rsidRDefault="00CE208F" w:rsidP="00CE208F">
      <w:pPr>
        <w:spacing w:line="240" w:lineRule="exact"/>
        <w:jc w:val="both"/>
        <w:rPr>
          <w:szCs w:val="28"/>
          <w:lang w:val="ru-RU"/>
        </w:rPr>
      </w:pPr>
    </w:p>
    <w:p w:rsidR="004E3C87" w:rsidRPr="00224894" w:rsidRDefault="004E3C87" w:rsidP="004E3C87">
      <w:pPr>
        <w:spacing w:line="240" w:lineRule="exact"/>
        <w:jc w:val="both"/>
        <w:rPr>
          <w:szCs w:val="28"/>
          <w:lang w:val="ru-RU"/>
        </w:rPr>
      </w:pPr>
    </w:p>
    <w:p w:rsidR="002A3F8A" w:rsidRPr="00224894" w:rsidRDefault="002A3F8A" w:rsidP="004E3C87">
      <w:pPr>
        <w:spacing w:line="240" w:lineRule="exact"/>
        <w:jc w:val="both"/>
        <w:rPr>
          <w:szCs w:val="28"/>
          <w:lang w:val="ru-RU"/>
        </w:rPr>
      </w:pPr>
    </w:p>
    <w:sectPr w:rsidR="002A3F8A" w:rsidRPr="00224894" w:rsidSect="005A7DA2">
      <w:headerReference w:type="default" r:id="rId7"/>
      <w:pgSz w:w="11906" w:h="16838"/>
      <w:pgMar w:top="1134" w:right="851" w:bottom="1276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7F6" w:rsidRDefault="00C277F6" w:rsidP="005A7DA2">
      <w:r>
        <w:separator/>
      </w:r>
    </w:p>
  </w:endnote>
  <w:endnote w:type="continuationSeparator" w:id="0">
    <w:p w:rsidR="00C277F6" w:rsidRDefault="00C277F6" w:rsidP="005A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7F6" w:rsidRDefault="00C277F6" w:rsidP="005A7DA2">
      <w:r>
        <w:separator/>
      </w:r>
    </w:p>
  </w:footnote>
  <w:footnote w:type="continuationSeparator" w:id="0">
    <w:p w:rsidR="00C277F6" w:rsidRDefault="00C277F6" w:rsidP="005A7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4543051"/>
      <w:docPartObj>
        <w:docPartGallery w:val="Page Numbers (Top of Page)"/>
        <w:docPartUnique/>
      </w:docPartObj>
    </w:sdtPr>
    <w:sdtEndPr/>
    <w:sdtContent>
      <w:p w:rsidR="005A7DA2" w:rsidRDefault="005A7DA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6B8" w:rsidRPr="007906B8">
          <w:rPr>
            <w:lang w:val="ru-RU"/>
          </w:rPr>
          <w:t>2</w:t>
        </w:r>
        <w:r>
          <w:fldChar w:fldCharType="end"/>
        </w:r>
      </w:p>
    </w:sdtContent>
  </w:sdt>
  <w:p w:rsidR="005A7DA2" w:rsidRDefault="005A7DA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EF0"/>
    <w:rsid w:val="0002020E"/>
    <w:rsid w:val="000D1E13"/>
    <w:rsid w:val="000D25E0"/>
    <w:rsid w:val="00121012"/>
    <w:rsid w:val="0013022B"/>
    <w:rsid w:val="001303DB"/>
    <w:rsid w:val="00135E53"/>
    <w:rsid w:val="00164CF7"/>
    <w:rsid w:val="00171D55"/>
    <w:rsid w:val="00197FA4"/>
    <w:rsid w:val="001A0824"/>
    <w:rsid w:val="001A2AF0"/>
    <w:rsid w:val="001B5B10"/>
    <w:rsid w:val="001D424D"/>
    <w:rsid w:val="001E54BE"/>
    <w:rsid w:val="001E7CE1"/>
    <w:rsid w:val="00205D73"/>
    <w:rsid w:val="00224894"/>
    <w:rsid w:val="00282EB1"/>
    <w:rsid w:val="00284F2C"/>
    <w:rsid w:val="002872E4"/>
    <w:rsid w:val="002A1F01"/>
    <w:rsid w:val="002A3F8A"/>
    <w:rsid w:val="002A6752"/>
    <w:rsid w:val="002D008A"/>
    <w:rsid w:val="002D6630"/>
    <w:rsid w:val="002D7D25"/>
    <w:rsid w:val="002E4042"/>
    <w:rsid w:val="00304689"/>
    <w:rsid w:val="003079F0"/>
    <w:rsid w:val="003430E2"/>
    <w:rsid w:val="003B2AAD"/>
    <w:rsid w:val="003C2D52"/>
    <w:rsid w:val="003C2EBE"/>
    <w:rsid w:val="003E1312"/>
    <w:rsid w:val="003E28D7"/>
    <w:rsid w:val="003F0BA9"/>
    <w:rsid w:val="003F41DD"/>
    <w:rsid w:val="0040645B"/>
    <w:rsid w:val="00406F40"/>
    <w:rsid w:val="0040712D"/>
    <w:rsid w:val="00423E74"/>
    <w:rsid w:val="004243BB"/>
    <w:rsid w:val="004274E5"/>
    <w:rsid w:val="0043263A"/>
    <w:rsid w:val="00456D4C"/>
    <w:rsid w:val="00482F7B"/>
    <w:rsid w:val="0049375D"/>
    <w:rsid w:val="004C009E"/>
    <w:rsid w:val="004C07FB"/>
    <w:rsid w:val="004E3C87"/>
    <w:rsid w:val="004E5989"/>
    <w:rsid w:val="004F163A"/>
    <w:rsid w:val="004F7630"/>
    <w:rsid w:val="00500266"/>
    <w:rsid w:val="005037F1"/>
    <w:rsid w:val="005179E1"/>
    <w:rsid w:val="00520342"/>
    <w:rsid w:val="00523402"/>
    <w:rsid w:val="00545F23"/>
    <w:rsid w:val="00583651"/>
    <w:rsid w:val="00590639"/>
    <w:rsid w:val="00595A9D"/>
    <w:rsid w:val="005A672E"/>
    <w:rsid w:val="005A7DA2"/>
    <w:rsid w:val="00600360"/>
    <w:rsid w:val="0060064A"/>
    <w:rsid w:val="00613C37"/>
    <w:rsid w:val="0061512A"/>
    <w:rsid w:val="006332FC"/>
    <w:rsid w:val="0064226A"/>
    <w:rsid w:val="00650FA1"/>
    <w:rsid w:val="00652C24"/>
    <w:rsid w:val="0066469E"/>
    <w:rsid w:val="006730CD"/>
    <w:rsid w:val="00690086"/>
    <w:rsid w:val="006A1B3B"/>
    <w:rsid w:val="006A5E40"/>
    <w:rsid w:val="006C2987"/>
    <w:rsid w:val="006E1319"/>
    <w:rsid w:val="00717BF6"/>
    <w:rsid w:val="00737EEC"/>
    <w:rsid w:val="00746E65"/>
    <w:rsid w:val="0077307B"/>
    <w:rsid w:val="007906B8"/>
    <w:rsid w:val="00791F20"/>
    <w:rsid w:val="0079361F"/>
    <w:rsid w:val="007A3D9A"/>
    <w:rsid w:val="007A4B4A"/>
    <w:rsid w:val="007D371D"/>
    <w:rsid w:val="007D5F4D"/>
    <w:rsid w:val="007F0658"/>
    <w:rsid w:val="00815BE4"/>
    <w:rsid w:val="00826CF7"/>
    <w:rsid w:val="008A7E5F"/>
    <w:rsid w:val="008C6AF3"/>
    <w:rsid w:val="008D0EF0"/>
    <w:rsid w:val="009031EB"/>
    <w:rsid w:val="009133F8"/>
    <w:rsid w:val="00913ABC"/>
    <w:rsid w:val="00927CA3"/>
    <w:rsid w:val="00951758"/>
    <w:rsid w:val="00964176"/>
    <w:rsid w:val="009F625D"/>
    <w:rsid w:val="00A20FC8"/>
    <w:rsid w:val="00A412FA"/>
    <w:rsid w:val="00A62D85"/>
    <w:rsid w:val="00A71140"/>
    <w:rsid w:val="00A73DFE"/>
    <w:rsid w:val="00A93E67"/>
    <w:rsid w:val="00AA0BB0"/>
    <w:rsid w:val="00AB25D6"/>
    <w:rsid w:val="00AC68EA"/>
    <w:rsid w:val="00B22C1A"/>
    <w:rsid w:val="00B25B0D"/>
    <w:rsid w:val="00B44885"/>
    <w:rsid w:val="00B51529"/>
    <w:rsid w:val="00B90968"/>
    <w:rsid w:val="00BB5EDC"/>
    <w:rsid w:val="00BE5D38"/>
    <w:rsid w:val="00BF5825"/>
    <w:rsid w:val="00C277F6"/>
    <w:rsid w:val="00C32A16"/>
    <w:rsid w:val="00C62CAC"/>
    <w:rsid w:val="00C751E1"/>
    <w:rsid w:val="00C826F2"/>
    <w:rsid w:val="00CA252F"/>
    <w:rsid w:val="00CD3D83"/>
    <w:rsid w:val="00CE208F"/>
    <w:rsid w:val="00CF6804"/>
    <w:rsid w:val="00D10A0B"/>
    <w:rsid w:val="00D34A8B"/>
    <w:rsid w:val="00D51C08"/>
    <w:rsid w:val="00D55D04"/>
    <w:rsid w:val="00D72EEE"/>
    <w:rsid w:val="00D7432C"/>
    <w:rsid w:val="00D74F7D"/>
    <w:rsid w:val="00D91ADD"/>
    <w:rsid w:val="00E45CEF"/>
    <w:rsid w:val="00E6712C"/>
    <w:rsid w:val="00E74E45"/>
    <w:rsid w:val="00E84ABE"/>
    <w:rsid w:val="00E86E5E"/>
    <w:rsid w:val="00EA012F"/>
    <w:rsid w:val="00EA4C68"/>
    <w:rsid w:val="00ED18C1"/>
    <w:rsid w:val="00EF03D5"/>
    <w:rsid w:val="00F042FB"/>
    <w:rsid w:val="00F34197"/>
    <w:rsid w:val="00F74111"/>
    <w:rsid w:val="00F76B26"/>
    <w:rsid w:val="00FC3E3F"/>
    <w:rsid w:val="00FE3237"/>
    <w:rsid w:val="00FF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851FC-3047-44B2-9A1B-00BF9953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EF0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0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0CD"/>
    <w:rPr>
      <w:rFonts w:ascii="Tahoma" w:eastAsia="Times New Roman" w:hAnsi="Tahoma" w:cs="Tahoma"/>
      <w:noProof/>
      <w:sz w:val="16"/>
      <w:szCs w:val="16"/>
      <w:lang w:val="en-US" w:eastAsia="ru-RU"/>
    </w:rPr>
  </w:style>
  <w:style w:type="character" w:styleId="a5">
    <w:name w:val="Hyperlink"/>
    <w:basedOn w:val="a0"/>
    <w:uiPriority w:val="99"/>
    <w:unhideWhenUsed/>
    <w:rsid w:val="00737EE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A7D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7DA2"/>
    <w:rPr>
      <w:rFonts w:ascii="Times New Roman" w:eastAsia="Times New Roman" w:hAnsi="Times New Roman" w:cs="Times New Roman"/>
      <w:noProof/>
      <w:sz w:val="28"/>
      <w:szCs w:val="24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5A7D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7DA2"/>
    <w:rPr>
      <w:rFonts w:ascii="Times New Roman" w:eastAsia="Times New Roman" w:hAnsi="Times New Roman" w:cs="Times New Roman"/>
      <w:noProof/>
      <w:sz w:val="28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428C7-4718-4307-B59A-F2700E502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 Мария В.</dc:creator>
  <cp:lastModifiedBy>User</cp:lastModifiedBy>
  <cp:revision>3</cp:revision>
  <cp:lastPrinted>2017-09-06T13:31:00Z</cp:lastPrinted>
  <dcterms:created xsi:type="dcterms:W3CDTF">2017-09-14T07:28:00Z</dcterms:created>
  <dcterms:modified xsi:type="dcterms:W3CDTF">2017-09-14T07:30:00Z</dcterms:modified>
</cp:coreProperties>
</file>