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301F" w14:textId="77777777" w:rsidR="009C7EA4" w:rsidRPr="009C7EA4" w:rsidRDefault="009C7EA4" w:rsidP="009C7E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9C7EA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b/>
          <w:noProof/>
          <w:sz w:val="48"/>
          <w:szCs w:val="20"/>
          <w:lang w:eastAsia="ru-RU"/>
        </w:rPr>
        <w:drawing>
          <wp:inline distT="0" distB="0" distL="0" distR="0" wp14:anchorId="0A0BD35D" wp14:editId="02B850B5">
            <wp:extent cx="6096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2" r="-14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DA32" w14:textId="77777777" w:rsidR="009C7EA4" w:rsidRPr="009C7EA4" w:rsidRDefault="009C7EA4" w:rsidP="009C7EA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МУНИЦИПАЛЬНЫЙ СОВЕТ ВНУТРИГОРОДСКОГО</w:t>
      </w:r>
    </w:p>
    <w:p w14:paraId="10138E34" w14:textId="77777777" w:rsidR="009C7EA4" w:rsidRPr="009C7EA4" w:rsidRDefault="009C7EA4" w:rsidP="009C7E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МУНИЦИПАЛЬНОГО ОБРАЗОВАНИЯ САНКТ-ПЕТЕРБУРГА          </w:t>
      </w:r>
    </w:p>
    <w:p w14:paraId="594312CB" w14:textId="77777777" w:rsidR="009C7EA4" w:rsidRPr="009C7EA4" w:rsidRDefault="009C7EA4" w:rsidP="009C7EA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поселок РЕПИНО (шестой созыв)</w:t>
      </w:r>
    </w:p>
    <w:p w14:paraId="7D34CE88" w14:textId="77777777" w:rsidR="009C7EA4" w:rsidRPr="009C7EA4" w:rsidRDefault="009C7EA4" w:rsidP="009C7EA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32"/>
          <w:szCs w:val="32"/>
          <w:lang w:eastAsia="zh-CN"/>
        </w:rPr>
      </w:pPr>
    </w:p>
    <w:p w14:paraId="6DE440F9" w14:textId="344B3E5C" w:rsidR="009C7EA4" w:rsidRPr="009C7EA4" w:rsidRDefault="007A7C88" w:rsidP="009C7EA4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Bookman Old Style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ПРОЕКТ   </w:t>
      </w:r>
      <w:r w:rsidR="009C7EA4" w:rsidRPr="009C7E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14:paraId="689D7D2D" w14:textId="77777777" w:rsidR="009C7EA4" w:rsidRDefault="009C7EA4" w:rsidP="009C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CD816C3" w14:textId="335B676A" w:rsidR="009C7EA4" w:rsidRPr="009C7EA4" w:rsidRDefault="009C7EA4" w:rsidP="009C7E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Pr="009C7E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2023 год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A7C8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</w:t>
      </w:r>
    </w:p>
    <w:p w14:paraId="08EE3ADE" w14:textId="77777777" w:rsidR="009C7EA4" w:rsidRPr="009C7EA4" w:rsidRDefault="009C7EA4" w:rsidP="009C7E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6550C39" w14:textId="77777777" w:rsidR="009C7EA4" w:rsidRPr="009C7EA4" w:rsidRDefault="009C7EA4" w:rsidP="009C7EA4">
      <w:pPr>
        <w:spacing w:before="1"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7C2BBAC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вн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есении изменения в Решение № 3-3 от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10.03.2023</w:t>
      </w:r>
      <w:r w:rsidRPr="009C7E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«</w:t>
      </w:r>
      <w:proofErr w:type="gramEnd"/>
      <w:r w:rsidRPr="009C7EA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>Об утверждении Положения о бюджетном процессе в внутригородском муниципальном образовании города федерального значения Санкт-Петербурга поселок Репино»</w:t>
      </w:r>
    </w:p>
    <w:p w14:paraId="04A6B4F1" w14:textId="77777777" w:rsidR="009C7EA4" w:rsidRPr="009C7EA4" w:rsidRDefault="009C7EA4" w:rsidP="009C7EA4">
      <w:pPr>
        <w:spacing w:before="5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14:paraId="0A7833FB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9C7E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Законом Санкт-Петербурга от 23.09.2009 N 420-79 "Об организации местного самоуправления в Санкт-Петербурге», Уставом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 xml:space="preserve"> внутригородского муниципального образования города федерального значения Санкт-Петербурга поселок Репино,</w:t>
      </w:r>
    </w:p>
    <w:p w14:paraId="406EE107" w14:textId="77777777" w:rsid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14:paraId="78BB8FE6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8C59E6" w14:textId="77777777" w:rsidR="009C7EA4" w:rsidRPr="009C7EA4" w:rsidRDefault="009C7EA4" w:rsidP="009C7E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МУНИЦИПАЛЬНЫЙ СОВЕТ ВМО ПОСЕЛОК РЕПИНО</w:t>
      </w:r>
    </w:p>
    <w:p w14:paraId="7961A365" w14:textId="77777777" w:rsidR="009C7EA4" w:rsidRPr="009C7EA4" w:rsidRDefault="009C7EA4" w:rsidP="009C7EA4">
      <w:pPr>
        <w:spacing w:after="16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C7EA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         РЕШИЛ:</w:t>
      </w:r>
    </w:p>
    <w:p w14:paraId="31C6478A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B337B3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Муниципального Совета внутригородского муниципального образования Санкт-Петербург поселок Репино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10.03</w:t>
      </w:r>
      <w:r w:rsidRPr="009C7EA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EA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«Об утверждении Положения о бюджетном процессе в внутригородском муниципальном образовании города федерального значения Санкт-Петербурга поселок Репино»</w:t>
      </w:r>
    </w:p>
    <w:p w14:paraId="5C6C9B34" w14:textId="77777777" w:rsidR="009C7EA4" w:rsidRPr="009C7EA4" w:rsidRDefault="009C7EA4" w:rsidP="009C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следующие изменения:</w:t>
      </w:r>
    </w:p>
    <w:p w14:paraId="4D8AF72D" w14:textId="77777777" w:rsidR="009C7EA4" w:rsidRDefault="005718D5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71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</w:t>
      </w:r>
      <w:r w:rsidR="009C7EA4" w:rsidRPr="005718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 статью 1 Положения приложения 1 к </w:t>
      </w:r>
      <w:r w:rsid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решению</w:t>
      </w:r>
      <w:r w:rsidR="009C7EA4"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 3-3 от 10.03.2023</w:t>
      </w:r>
      <w:r w:rsid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Муниципального Совета внутригородского муниципального образования Санкт-Петербург поселок Репино</w:t>
      </w:r>
      <w:r w:rsid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="009C7EA4"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  <w:r w:rsid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9C7EA4"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Настоящее Положение в соответствии с Конституцией Российской Федерации, Бюджетным кодексом Российской Федерации, Уставом внутригородского муниципального образования города федерального значения Санкт-Петербурга поселок Репино (далее – муниципальное образование поселок Репино) устанавливает и определяет порядок составления и рассмотрения проекта местного бюджета муниципального образования поселок Репино, утверждения и исполнения, а также осуществления контроля за его исполнением, осуществлению бюджетного учета, составлению, внешней проверке, рассмотрению и утверждению бюджетной отчетности.</w:t>
      </w:r>
      <w:r w:rsid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14:paraId="673958A8" w14:textId="77777777" w:rsidR="009C7EA4" w:rsidRPr="009C7EA4" w:rsidRDefault="005718D5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718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1.2.</w:t>
      </w:r>
      <w:r w:rsid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изложить в новой редакции</w:t>
      </w:r>
      <w:r w:rsid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пункт 2 статьи 6</w:t>
      </w:r>
      <w:r w:rsidR="009C7EA4"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Положения приложения 1 к решению № 3-3 от 10.03.2023 Муниципального Совета внутригородского муниципального образования Санкт-Петербург поселок Репино</w:t>
      </w:r>
      <w:r w:rsid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«</w:t>
      </w:r>
      <w:r w:rsidR="009C7EA4"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Местная администрация: </w:t>
      </w:r>
    </w:p>
    <w:p w14:paraId="1E0B00AC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1) устанавливает порядок составления прогноза социально-экономического развития муниципального образования, проекта местного бюджета;</w:t>
      </w:r>
    </w:p>
    <w:p w14:paraId="27257F95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2) вносит на рассмотрение в Муниципальный Совет муниципального образования проект местного бюджета с необходимыми документами и материалами; проекты решений 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о внесении изменений и(или) дополнений в решение о местном бюджете, об исполнении бюджета,</w:t>
      </w:r>
    </w:p>
    <w:p w14:paraId="649C3A56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3) предварительно рассматривает проекты решений Муниципального Совета муниципального образования, предусматривающих осуществление расходов из местного бюджета, и дает на них заключения;</w:t>
      </w:r>
    </w:p>
    <w:p w14:paraId="5876F2D2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4) представляет проект местного бюджета и проект отчета об его исполнении на публичных слушаниях, проводимых по инициативе  Муниципального Совета муниципального образования по проекту местного бюджета и отчету о его исполнении, готовит заключение по внесенным  поправкам (предложениям) к проекту местного бюджета и проекту отчета об его исполнении и направляет его в Муниципальный Совет муниципального образования;</w:t>
      </w:r>
    </w:p>
    <w:p w14:paraId="664E4C9C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устанавливает порядок принятия решений о разработке муниципальных программ и формирования, и реализации указанных программ;</w:t>
      </w:r>
    </w:p>
    <w:p w14:paraId="64DDF335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6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утверждает муниципальные программы, реализуемые за счет средств местного бюджета, устанавливает порядок определения сроков реализации муниципальных программ и определяет указанные сроки;</w:t>
      </w:r>
    </w:p>
    <w:p w14:paraId="31C81FBB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устанавливает порядок проведения и критерии оценки эффективности реализации муниципальных программ;</w:t>
      </w:r>
    </w:p>
    <w:p w14:paraId="65761CDA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устанавливает порядок разработки, утверждения и реализации ведомственных целевых программ;</w:t>
      </w:r>
    </w:p>
    <w:p w14:paraId="7F3DC1D1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9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утверждает ведомственные целевые программы, реализуемые за счет средств местного бюджета;</w:t>
      </w:r>
    </w:p>
    <w:p w14:paraId="7F415AF8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осуществляет управление муниципальным долгом в соответствии с Уставом муниципального образования и настоящим Положением, устанавливает состав, порядок и срок внесения в долговую книгу муниципального образования информации в соответствии с Бюджетным кодексом Российской Федерации;</w:t>
      </w:r>
    </w:p>
    <w:p w14:paraId="094BD99A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11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устанавливает порядок осуществления бюджетных полномочий главными администраторами доходов местного бюджета, которые являются органами местного самоуправления и (или) находящимися в их ведении казенными учреждениями;</w:t>
      </w:r>
    </w:p>
    <w:p w14:paraId="3DE7A603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12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определяет порядок формирования муниципальных заданий и финансового обеспечения выполнения муниципальных заданий;</w:t>
      </w:r>
    </w:p>
    <w:p w14:paraId="7AD89C59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13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устанавливает порядок использования бюджетных ассигнований резервного фонда Местной администрации;</w:t>
      </w:r>
    </w:p>
    <w:p w14:paraId="62F30BAC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14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вносит годовой отчет об исполнении местного бюджета на утверждение в Муниципальный Совет муниципального образования и Контрольно-счетный орган;</w:t>
      </w:r>
    </w:p>
    <w:p w14:paraId="2113C3BE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15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утверждает и представляет в Муниципальный Совет муниципального образования отчеты об исполнении местного бюджета             за первый квартал, полугодие и девять месяцев текущего финансового года;</w:t>
      </w:r>
    </w:p>
    <w:p w14:paraId="0E4905FA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16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ведет реестр расходных обязательств муниципального образования и представляет его в установленном порядке в финансовый орган Санкт - Петербурга;</w:t>
      </w:r>
    </w:p>
    <w:p w14:paraId="2276F2E8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17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разрабатывает проект положения о бюджетном процессе в муниципальном образовании и изменения и(или) дополнения в такое положение, направляет такие проекты в Контрольно-счетный орган для проведения экспертных и аналитических мероприятий, вносит их на утверждение в Муниципальный Совет муниципального образования;</w:t>
      </w:r>
    </w:p>
    <w:p w14:paraId="485172C4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18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направляет проект решения о местном бюджете, проект отчета об его исполнении в Контрольно-счетный орган для проведения экспертных и аналитических мероприятий;</w:t>
      </w:r>
    </w:p>
    <w:p w14:paraId="77ACA3CA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19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 устанавливает размеры отчисления от прибыли муниципальных унитарных предприятий в местный бюджет в порядке, установленном Муниципальным Советом; </w:t>
      </w:r>
    </w:p>
    <w:p w14:paraId="35146D60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20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)  в случае передачи полномочий, в соответствии с нормативными актами муниципального образования поселок Репино, действует от имени муниципального образования поселок Репино при заключении договора предоставления бюджетного 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кредита за счет средств местного бюджета, а также проводит проверку финансового состояния получателей бюджетных кредитов;</w:t>
      </w:r>
    </w:p>
    <w:p w14:paraId="6BB4D26A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21</w:t>
      </w:r>
      <w:r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 осуществляет иные бюджетные полномочия в соответствии с Бюджетным кодексом Российской Федерации, иными правовыми актами бюджетного законодательства и настоящим Положением.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="005718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14:paraId="12F924D9" w14:textId="77777777" w:rsidR="009C7EA4" w:rsidRDefault="005718D5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718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1.3.</w:t>
      </w:r>
      <w:r w:rsidR="009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изложить в новой редакции </w:t>
      </w:r>
      <w:r w:rsid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абзац 1 статьи 10 </w:t>
      </w:r>
      <w:r w:rsidR="009C7EA4"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Положения приложения 1 к решению № 3-3 от 10.03.2023 Муниципального Совета внутригородского муниципального образования Санкт-Петербург поселок Репино:</w:t>
      </w:r>
      <w:r w:rsid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="009C7EA4"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Размер резервного фонда Местной администрации устанавливается в решение о местном бюджете сроком на три года (очередной финансовый год и плановый период).</w:t>
      </w:r>
      <w:r w:rsid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</w:t>
      </w:r>
    </w:p>
    <w:p w14:paraId="7B074184" w14:textId="77777777" w:rsidR="009C7EA4" w:rsidRDefault="005718D5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0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1.4.</w:t>
      </w:r>
      <w:r w:rsid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изложить в новой редакции </w:t>
      </w:r>
      <w:r w:rsid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абзац 3 пункта 5 статьи 11</w:t>
      </w:r>
      <w:r w:rsidR="009C7EA4" w:rsidRP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Положения приложения 1 к решению № 3-3 от 10.03.2023 Муниципального Совета внутригородского муниципального образования Санкт-Петербург поселок Репино:</w:t>
      </w:r>
      <w:r w:rsidR="009C7E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9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C7EA4" w:rsidRPr="009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направлениях бюджетной </w:t>
      </w:r>
      <w:r w:rsidR="0089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политики </w:t>
      </w:r>
      <w:r w:rsidR="009C7EA4" w:rsidRPr="009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образования;</w:t>
      </w:r>
      <w:r w:rsidR="009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92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06956FE" w14:textId="77777777" w:rsidR="00480B28" w:rsidRDefault="008920E5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920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1.5.</w:t>
      </w:r>
      <w:r w:rsidR="00480B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80B28" w:rsidRPr="00480B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изложить в новой редакции </w:t>
      </w:r>
      <w:r w:rsidR="00480B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подпункт ж пункта 2 статьи 19</w:t>
      </w:r>
      <w:r w:rsidR="00480B28" w:rsidRPr="00480B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Положения приложения 1 к решению № 3-3 от 10.03.2023 Муниципального Совета внутригородского муниципального образования Санкт-Петербург поселок Репино</w:t>
      </w:r>
      <w:r w:rsidR="005718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  <w:r w:rsidR="00480B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 w:rsidR="00480B28" w:rsidRPr="00480B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(и каждым годом планового периода), с указанием в том числе верхнего предела долга по муниципальным гарантиям.</w:t>
      </w:r>
      <w:r w:rsidR="00480B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»;</w:t>
      </w:r>
    </w:p>
    <w:p w14:paraId="443B39CC" w14:textId="77777777" w:rsidR="005718D5" w:rsidRDefault="008920E5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920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1.6</w:t>
      </w:r>
      <w:r w:rsidR="00480B28" w:rsidRPr="008920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480B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5718D5" w:rsidRPr="005718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изложить в новой редакции </w:t>
      </w:r>
      <w:r w:rsidR="005718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пункта 2 статьи 25</w:t>
      </w:r>
      <w:r w:rsidR="005718D5" w:rsidRPr="005718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Положения приложения 1 к решению № 3-3 от 10.03.2023 Муниципального Совета внутригородского муниципального образования Санкт-Петербург поселок Репино</w:t>
      </w:r>
      <w:r w:rsidR="005718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«</w:t>
      </w:r>
      <w:r w:rsidR="005718D5" w:rsidRPr="005718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утвержденные показатели бюджетной росписи по расходам и лимитам бюджетных обязательств доводятся до подведомственных ГРБС (РБС и (или) ПБС) до начала очередного финансового года, за исключением случая предусмотренных ст. 190 и 191 БК РФ.</w:t>
      </w:r>
      <w:r w:rsidR="005718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).»;</w:t>
      </w:r>
    </w:p>
    <w:p w14:paraId="2F2513B0" w14:textId="77777777" w:rsidR="00480B28" w:rsidRDefault="008920E5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920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1.7</w:t>
      </w:r>
      <w:r w:rsidR="005718D5" w:rsidRPr="008920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5718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пункт</w:t>
      </w:r>
      <w:r w:rsidR="005718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8 статьи 30</w:t>
      </w:r>
      <w:r w:rsidR="005718D5" w:rsidRPr="005718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Положения приложения 1 к решению № 3-3 от 10.03.2023 Муниципального Совета внутригородского муниципального образования Санкт-Петербург поселок Репино</w:t>
      </w:r>
      <w:r w:rsidR="005718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исключить.</w:t>
      </w:r>
    </w:p>
    <w:p w14:paraId="3C7112D7" w14:textId="77777777" w:rsidR="009C7EA4" w:rsidRPr="009C7EA4" w:rsidRDefault="008920E5" w:rsidP="005718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5718D5"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71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главу муниципального образования Санкт-Петербурга поселок Репино.</w:t>
      </w:r>
    </w:p>
    <w:p w14:paraId="58EC9C05" w14:textId="77777777" w:rsidR="009C7EA4" w:rsidRPr="009C7EA4" w:rsidRDefault="008920E5" w:rsidP="005718D5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="005718D5"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71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Официально опубликовать настоящее Решение в муниципальном бюллетене «Вестник Муниципального Совета МО поселок Репино» и разместить на официальном сайте в информационно-телекоммуникационной сети «Интернет» по адресу: </w:t>
      </w:r>
      <w:proofErr w:type="spellStart"/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морепино.рф</w:t>
      </w:r>
      <w:proofErr w:type="spellEnd"/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82A4476" w14:textId="77777777" w:rsidR="009C7EA4" w:rsidRPr="009C7EA4" w:rsidRDefault="008920E5" w:rsidP="005718D5">
      <w:pPr>
        <w:suppressAutoHyphens/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5718D5" w:rsidRPr="008920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718D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7EA4" w:rsidRPr="009C7EA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решение вступает в силу со дня его официального опубликования (обнародования).</w:t>
      </w:r>
    </w:p>
    <w:p w14:paraId="589111C5" w14:textId="77777777" w:rsidR="009C7EA4" w:rsidRPr="009C7EA4" w:rsidRDefault="009C7EA4" w:rsidP="009C7EA4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63A787" w14:textId="77777777" w:rsidR="009C7EA4" w:rsidRPr="009C7EA4" w:rsidRDefault="009C7EA4" w:rsidP="009C7E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1ED4A4" w14:textId="77777777" w:rsidR="009C7EA4" w:rsidRPr="009C7EA4" w:rsidRDefault="009C7EA4" w:rsidP="009C7E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D04EF4" w14:textId="77777777" w:rsidR="009C7EA4" w:rsidRPr="009C7EA4" w:rsidRDefault="009C7EA4" w:rsidP="009C7EA4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Глава муниципального образования</w:t>
      </w:r>
      <w:r w:rsidRPr="009C7EA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,</w:t>
      </w:r>
      <w:r w:rsidRPr="009C7E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 </w:t>
      </w:r>
    </w:p>
    <w:p w14:paraId="7171A308" w14:textId="77777777" w:rsidR="009C7EA4" w:rsidRPr="009C7EA4" w:rsidRDefault="009C7EA4" w:rsidP="009C7EA4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председатель Муниципального Совета     </w:t>
      </w:r>
    </w:p>
    <w:p w14:paraId="2F88532F" w14:textId="77777777" w:rsidR="009C7EA4" w:rsidRPr="009C7EA4" w:rsidRDefault="009C7EA4" w:rsidP="009C7EA4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C7E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 xml:space="preserve">ВМО поселок Репино </w:t>
      </w:r>
      <w:r w:rsidRPr="009C7E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</w:r>
      <w:r w:rsidRPr="009C7E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</w:r>
      <w:r w:rsidRPr="009C7E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</w:r>
      <w:r w:rsidRPr="009C7E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</w:r>
      <w:r w:rsidRPr="009C7E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  <w:t xml:space="preserve">     </w:t>
      </w:r>
      <w:r w:rsidRPr="009C7E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  <w:t xml:space="preserve">          </w:t>
      </w:r>
      <w:r w:rsidRPr="009C7E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ab/>
        <w:t xml:space="preserve">И.А. Лебедева </w:t>
      </w:r>
    </w:p>
    <w:p w14:paraId="1BEBED7F" w14:textId="77777777" w:rsidR="009C7EA4" w:rsidRPr="009C7EA4" w:rsidRDefault="009C7EA4" w:rsidP="009C7EA4">
      <w:pPr>
        <w:keepNext/>
        <w:numPr>
          <w:ilvl w:val="2"/>
          <w:numId w:val="2"/>
        </w:num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</w:p>
    <w:p w14:paraId="4502D630" w14:textId="77777777" w:rsidR="009C7EA4" w:rsidRPr="009C7EA4" w:rsidRDefault="009C7EA4" w:rsidP="009C7EA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DFB9FE" w14:textId="77777777" w:rsidR="009C7EA4" w:rsidRPr="009C7EA4" w:rsidRDefault="009C7EA4" w:rsidP="009C7E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EF14D9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FF9EED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080B89F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79364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1E1ED2" w14:textId="77777777" w:rsidR="009C7EA4" w:rsidRPr="009C7EA4" w:rsidRDefault="009C7EA4" w:rsidP="009C7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C7EA4" w:rsidRPr="009C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330231"/>
    <w:multiLevelType w:val="hybridMultilevel"/>
    <w:tmpl w:val="0276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EE6"/>
    <w:multiLevelType w:val="hybridMultilevel"/>
    <w:tmpl w:val="9F6463A0"/>
    <w:lvl w:ilvl="0" w:tplc="E35849E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15647004">
    <w:abstractNumId w:val="0"/>
  </w:num>
  <w:num w:numId="2" w16cid:durableId="1370229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0067951">
    <w:abstractNumId w:val="1"/>
  </w:num>
  <w:num w:numId="4" w16cid:durableId="797071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91"/>
    <w:rsid w:val="00480B28"/>
    <w:rsid w:val="005718D5"/>
    <w:rsid w:val="007A7C88"/>
    <w:rsid w:val="00825791"/>
    <w:rsid w:val="008920E5"/>
    <w:rsid w:val="009C7EA4"/>
    <w:rsid w:val="00CE166E"/>
    <w:rsid w:val="00D6750A"/>
    <w:rsid w:val="00F7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E514"/>
  <w15:docId w15:val="{B9EF3B0C-5D1A-4160-8E64-051535D2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Репино МС</cp:lastModifiedBy>
  <cp:revision>4</cp:revision>
  <cp:lastPrinted>2023-06-30T07:06:00Z</cp:lastPrinted>
  <dcterms:created xsi:type="dcterms:W3CDTF">2023-06-28T14:49:00Z</dcterms:created>
  <dcterms:modified xsi:type="dcterms:W3CDTF">2023-06-30T07:06:00Z</dcterms:modified>
</cp:coreProperties>
</file>