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2CB" w:rsidRPr="007F22CB" w:rsidRDefault="00310518" w:rsidP="007F22CB">
      <w:pPr>
        <w:shd w:val="clear" w:color="auto" w:fill="FFFFFF"/>
        <w:spacing w:line="360" w:lineRule="atLeast"/>
        <w:ind w:right="150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92929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noProof/>
          <w:color w:val="000000"/>
          <w:sz w:val="24"/>
          <w:szCs w:val="24"/>
          <w:bdr w:val="none" w:sz="0" w:space="0" w:color="auto" w:frame="1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3368040</wp:posOffset>
            </wp:positionH>
            <wp:positionV relativeFrom="paragraph">
              <wp:posOffset>171450</wp:posOffset>
            </wp:positionV>
            <wp:extent cx="2495550" cy="2238375"/>
            <wp:effectExtent l="0" t="0" r="0" b="9525"/>
            <wp:wrapTight wrapText="bothSides">
              <wp:wrapPolygon edited="0">
                <wp:start x="0" y="0"/>
                <wp:lineTo x="0" y="21508"/>
                <wp:lineTo x="21435" y="21508"/>
                <wp:lineTo x="21435" y="0"/>
                <wp:lineTo x="0" y="0"/>
              </wp:wrapPolygon>
            </wp:wrapTight>
            <wp:docPr id="1" name="Рисунок 1" descr="D:\Документы\User\Desktop\4(5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ы\User\Desktop\4(55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F22CB">
        <w:rPr>
          <w:rFonts w:ascii="Times New Roman" w:eastAsia="Times New Roman" w:hAnsi="Times New Roman" w:cs="Times New Roman"/>
          <w:b/>
          <w:bCs/>
          <w:color w:val="292929"/>
          <w:kern w:val="36"/>
          <w:sz w:val="28"/>
          <w:szCs w:val="28"/>
          <w:lang w:eastAsia="ru-RU"/>
        </w:rPr>
        <w:t>ДОБРОВОЛЬНАЯ СДАЧА ОРУЖИЯ</w:t>
      </w:r>
    </w:p>
    <w:p w:rsidR="007F22CB" w:rsidRPr="007F22CB" w:rsidRDefault="007F22CB" w:rsidP="007F22CB">
      <w:pPr>
        <w:shd w:val="clear" w:color="auto" w:fill="FFFFFF"/>
        <w:spacing w:after="0" w:line="270" w:lineRule="atLeast"/>
        <w:ind w:firstLine="708"/>
        <w:jc w:val="both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r w:rsidRPr="007F22CB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В соответствии с Постановлением Правительства Санкт-Петербурга </w:t>
      </w:r>
      <w:r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br/>
      </w:r>
      <w:r w:rsidRPr="007F22CB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 xml:space="preserve">от 03.09.2014 </w:t>
      </w:r>
      <w:r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№</w:t>
      </w:r>
      <w:r w:rsidRPr="007F22CB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 xml:space="preserve"> 830 "О порядке и размерах выплаты денежных средств гражданам за добровольную сдачу незаконно хранящегося оружия, боеприпасов, взрывчатых веществ и взрывных устройств и о внесении изменения в постановление Правительства Санкт-Петербурга от 23.01.2008 </w:t>
      </w:r>
      <w:r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br/>
        <w:t>№</w:t>
      </w:r>
      <w:r w:rsidRPr="007F22CB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 xml:space="preserve"> 46", граждане Российской Федерации, достигши</w:t>
      </w:r>
      <w:r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е</w:t>
      </w:r>
      <w:r w:rsidRPr="007F22CB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 xml:space="preserve"> возраста 18 лет, имеющие место жительства или пребывания в Санкт-Петербурге, добровольно сдавшие в территориальный орган Министерства внутренних дел Российской Федерации (отдел полиции) оружие, боеприпасы, взрывчатые вещества и взрывные устройства, имеют право на получение денежного вознаграждения в размерах, утвержденных Правительством Санкт-Петербурга. </w:t>
      </w:r>
    </w:p>
    <w:p w:rsidR="007F22CB" w:rsidRPr="007F22CB" w:rsidRDefault="007F22CB" w:rsidP="007F22CB">
      <w:pPr>
        <w:shd w:val="clear" w:color="auto" w:fill="FFFFFF"/>
        <w:spacing w:after="0" w:line="27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Оружие можно сдать в районные Управления Министерства внутренних дел Российской Федерации (отделы полиции).</w:t>
      </w:r>
    </w:p>
    <w:p w:rsidR="007F22CB" w:rsidRPr="007F22CB" w:rsidRDefault="007F22CB" w:rsidP="007F22CB">
      <w:pPr>
        <w:shd w:val="clear" w:color="auto" w:fill="FFFFFF"/>
        <w:spacing w:after="0" w:line="27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выдаче взрывоопасных веществ, боеприпасов (за исключением патронов), взрывателей и детонаторов, во избежание несчастных случаев, </w:t>
      </w:r>
      <w:r w:rsidRPr="007F22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категорически запрещается</w:t>
      </w:r>
      <w:r w:rsidRPr="007F22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7F2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осуществлять их транспортировку. Необходимо информировать органы внутренних дел о местах нахождения взрывоопасных веществ и боеприпасов для организации вывоза в безопасное место и последующего уничтожения.</w:t>
      </w:r>
    </w:p>
    <w:p w:rsidR="007F22CB" w:rsidRPr="007F22CB" w:rsidRDefault="007F22CB" w:rsidP="007F22CB">
      <w:pPr>
        <w:shd w:val="clear" w:color="auto" w:fill="FFFFFF"/>
        <w:spacing w:after="0" w:line="27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действующим законодательством, лицо, добровольно сдавшее оружие и боеприпасы, </w:t>
      </w:r>
      <w:proofErr w:type="gramStart"/>
      <w:r w:rsidRPr="007F22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освобождается</w:t>
      </w:r>
      <w:r w:rsidRPr="007F2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от</w:t>
      </w:r>
      <w:proofErr w:type="gramEnd"/>
      <w:r w:rsidRPr="007F2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уголовной ответственности за их незаконное хранение.</w:t>
      </w:r>
    </w:p>
    <w:p w:rsidR="007F22CB" w:rsidRPr="007F22CB" w:rsidRDefault="007F22CB" w:rsidP="007F22CB">
      <w:pPr>
        <w:shd w:val="clear" w:color="auto" w:fill="FFFFFF"/>
        <w:spacing w:after="0" w:line="27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2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Перечень документов, предоставляемых гражданами для получения денежного вознаграждения за сданные предметы вооружения на возмездной основе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7F22CB" w:rsidRPr="007F22CB" w:rsidRDefault="007F22CB" w:rsidP="007F22CB">
      <w:pPr>
        <w:shd w:val="clear" w:color="auto" w:fill="FFFFFF"/>
        <w:spacing w:after="0" w:line="27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</w:t>
      </w:r>
      <w:r w:rsidRPr="007F22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Заявление</w:t>
      </w:r>
      <w:r w:rsidRPr="007F2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 выплате денежных средств за добровольную сдачу незаконно хранящегося оружия, боеприпасов, взрывчатых веществ и взрывных устройств;</w:t>
      </w:r>
    </w:p>
    <w:p w:rsidR="007F22CB" w:rsidRPr="007F22CB" w:rsidRDefault="007F22CB" w:rsidP="007F22CB">
      <w:pPr>
        <w:shd w:val="clear" w:color="auto" w:fill="FFFFFF"/>
        <w:spacing w:after="0" w:line="27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Документ, удостоверяющий личность гражданина (паспорт гражданина Российской Федерации или временное удостоверение личности, выданное на период его замены);</w:t>
      </w:r>
    </w:p>
    <w:p w:rsidR="007F22CB" w:rsidRPr="007F22CB" w:rsidRDefault="007F22CB" w:rsidP="007F22CB">
      <w:pPr>
        <w:shd w:val="clear" w:color="auto" w:fill="FFFFFF"/>
        <w:spacing w:after="0" w:line="27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Документ, содержащий данные органов регистрационного учета гражданина (справка о регистрации по месту жительства (форма 9), свидетельство о регистрации по месту жительства (форма 8), свидетельство о регистрации по месту пребывания (форма 3) или решение суда об установлении места жительства (</w:t>
      </w:r>
      <w:r w:rsidRPr="007F22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в случае если отсутствует отметка в </w:t>
      </w:r>
      <w:r w:rsidRPr="007F22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паспорте гражданина Российской Федерации о регистрации по месту жительства в Санкт-Петербурге</w:t>
      </w:r>
      <w:r w:rsidRPr="007F2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7F22CB" w:rsidRPr="007F22CB" w:rsidRDefault="007F22CB" w:rsidP="007F22CB">
      <w:pPr>
        <w:shd w:val="clear" w:color="auto" w:fill="FFFFFF"/>
        <w:spacing w:after="0" w:line="27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Копия постановления об отказе в возбуждении в отношении гражданина уголовного дела в связи с добровольной сдачей им оружия, боеприпасов, взрывчатых веществ и взрывных устройств;</w:t>
      </w:r>
    </w:p>
    <w:p w:rsidR="007F22CB" w:rsidRPr="007F22CB" w:rsidRDefault="007F22CB" w:rsidP="007F22CB">
      <w:pPr>
        <w:shd w:val="clear" w:color="auto" w:fill="FFFFFF"/>
        <w:spacing w:after="0" w:line="27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Копия квитанции ГУ МВД и территориальных органов ГУ МВД на принятое оружие, боеприпасы, взрывчатые вещества и взрывные устройства;</w:t>
      </w:r>
    </w:p>
    <w:p w:rsidR="007F22CB" w:rsidRPr="007F22CB" w:rsidRDefault="007F22CB" w:rsidP="007F22CB">
      <w:pPr>
        <w:shd w:val="clear" w:color="auto" w:fill="FFFFFF"/>
        <w:spacing w:after="0" w:line="27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Копия страхового свидетельства государственного пенсионного страхования;</w:t>
      </w:r>
    </w:p>
    <w:p w:rsidR="007F22CB" w:rsidRPr="007F22CB" w:rsidRDefault="007F22CB" w:rsidP="007F22CB">
      <w:pPr>
        <w:shd w:val="clear" w:color="auto" w:fill="FFFFFF"/>
        <w:spacing w:after="0" w:line="27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Копия свидетельства о постановке на налоговый учет в налоговом органе физического лица по месту жительства на территории Российской Федерации;</w:t>
      </w:r>
    </w:p>
    <w:p w:rsidR="007F22CB" w:rsidRDefault="007F22CB" w:rsidP="007F22CB">
      <w:pPr>
        <w:shd w:val="clear" w:color="auto" w:fill="FFFFFF"/>
        <w:spacing w:after="0" w:line="27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Реквизиты счета гражданина в кредитной организации или адрес отделения Федеральной почтовой связи по месту жительства гражданина.</w:t>
      </w:r>
    </w:p>
    <w:p w:rsidR="007F22CB" w:rsidRDefault="007F22CB" w:rsidP="007F22CB">
      <w:pPr>
        <w:shd w:val="clear" w:color="auto" w:fill="FFFFFF"/>
        <w:spacing w:after="0" w:line="27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Заявление и документы, указанные выше предоставляются гражданином в </w:t>
      </w:r>
      <w:r w:rsidRPr="007F22C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Комитет по вопросам законности, правопорядка и безопасности </w:t>
      </w:r>
      <w:r w:rsidRPr="007F22C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br/>
      </w:r>
      <w:r w:rsidRPr="007F22C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Санкт-Петербурга</w:t>
      </w:r>
      <w:r w:rsidRPr="007F2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 адресу: 191060,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2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Смольный, г. Санкт-Петербург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7F22C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 период с 1 января по 31 октября (включительно)</w:t>
      </w:r>
      <w:r w:rsidRPr="007F2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F22CB" w:rsidRDefault="007F22CB" w:rsidP="007F22CB">
      <w:pPr>
        <w:shd w:val="clear" w:color="auto" w:fill="FFFFFF"/>
        <w:spacing w:before="160" w:after="120" w:line="270" w:lineRule="atLeast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F22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Размеры выплат денежных средств гражданам за добровольную сдачу незаконно хранящегося оружия, боеприпасов, взрывчатых веществ и взрывных устройств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94"/>
        <w:gridCol w:w="5699"/>
        <w:gridCol w:w="3052"/>
      </w:tblGrid>
      <w:tr w:rsidR="007F22CB" w:rsidTr="00310518">
        <w:tc>
          <w:tcPr>
            <w:tcW w:w="421" w:type="dxa"/>
            <w:vAlign w:val="center"/>
          </w:tcPr>
          <w:p w:rsidR="007F22CB" w:rsidRDefault="007F22CB" w:rsidP="007F22CB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809" w:type="dxa"/>
            <w:vAlign w:val="center"/>
          </w:tcPr>
          <w:p w:rsidR="007F22CB" w:rsidRDefault="007F22CB" w:rsidP="007F22CB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115" w:type="dxa"/>
            <w:vAlign w:val="center"/>
          </w:tcPr>
          <w:p w:rsidR="007F22CB" w:rsidRDefault="007F22CB" w:rsidP="007F22CB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Размер выплат, руб.</w:t>
            </w:r>
          </w:p>
        </w:tc>
      </w:tr>
      <w:tr w:rsidR="007F22CB" w:rsidTr="00310518">
        <w:tc>
          <w:tcPr>
            <w:tcW w:w="421" w:type="dxa"/>
            <w:vAlign w:val="center"/>
          </w:tcPr>
          <w:p w:rsidR="007F22CB" w:rsidRDefault="007F22CB" w:rsidP="007F22CB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809" w:type="dxa"/>
            <w:vAlign w:val="center"/>
          </w:tcPr>
          <w:p w:rsidR="007F22CB" w:rsidRDefault="007F22CB" w:rsidP="00310518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Огнестрельное оружие с нарезным стволом (за 1 шт.)</w:t>
            </w:r>
          </w:p>
        </w:tc>
        <w:tc>
          <w:tcPr>
            <w:tcW w:w="3115" w:type="dxa"/>
            <w:vAlign w:val="center"/>
          </w:tcPr>
          <w:p w:rsidR="007F22CB" w:rsidRDefault="007F22CB" w:rsidP="007F22CB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6000</w:t>
            </w:r>
          </w:p>
        </w:tc>
      </w:tr>
      <w:tr w:rsidR="007F22CB" w:rsidTr="00310518">
        <w:tc>
          <w:tcPr>
            <w:tcW w:w="421" w:type="dxa"/>
            <w:vAlign w:val="center"/>
          </w:tcPr>
          <w:p w:rsidR="007F22CB" w:rsidRDefault="007F22CB" w:rsidP="007F22CB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809" w:type="dxa"/>
            <w:vAlign w:val="center"/>
          </w:tcPr>
          <w:p w:rsidR="007F22CB" w:rsidRDefault="007F22CB" w:rsidP="00310518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Огнестрельное гладкоствольное оружие </w:t>
            </w:r>
            <w:r w:rsidR="0031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(за 1 шт.)</w:t>
            </w:r>
          </w:p>
        </w:tc>
        <w:tc>
          <w:tcPr>
            <w:tcW w:w="3115" w:type="dxa"/>
            <w:vAlign w:val="center"/>
          </w:tcPr>
          <w:p w:rsidR="007F22CB" w:rsidRDefault="007F22CB" w:rsidP="007F22CB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4000</w:t>
            </w:r>
          </w:p>
        </w:tc>
      </w:tr>
      <w:tr w:rsidR="007F22CB" w:rsidTr="00310518">
        <w:tc>
          <w:tcPr>
            <w:tcW w:w="421" w:type="dxa"/>
            <w:vAlign w:val="center"/>
          </w:tcPr>
          <w:p w:rsidR="007F22CB" w:rsidRDefault="007F22CB" w:rsidP="007F22CB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809" w:type="dxa"/>
            <w:vAlign w:val="center"/>
          </w:tcPr>
          <w:p w:rsidR="007F22CB" w:rsidRDefault="007F22CB" w:rsidP="00310518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Боеприпасы к оружию с нарезным стволом (за 1 шт.)</w:t>
            </w:r>
          </w:p>
        </w:tc>
        <w:tc>
          <w:tcPr>
            <w:tcW w:w="3115" w:type="dxa"/>
            <w:vAlign w:val="center"/>
          </w:tcPr>
          <w:p w:rsidR="007F22CB" w:rsidRDefault="007F22CB" w:rsidP="007F22CB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7F22CB" w:rsidTr="00310518">
        <w:tc>
          <w:tcPr>
            <w:tcW w:w="421" w:type="dxa"/>
            <w:vAlign w:val="center"/>
          </w:tcPr>
          <w:p w:rsidR="007F22CB" w:rsidRDefault="007F22CB" w:rsidP="007F22CB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809" w:type="dxa"/>
            <w:vAlign w:val="center"/>
          </w:tcPr>
          <w:p w:rsidR="00310518" w:rsidRDefault="007F22CB" w:rsidP="00310518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Боеприпасы к гладкоствольному оружию </w:t>
            </w:r>
          </w:p>
          <w:p w:rsidR="007F22CB" w:rsidRDefault="007F22CB" w:rsidP="00310518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(за 1 шт.)</w:t>
            </w:r>
          </w:p>
        </w:tc>
        <w:tc>
          <w:tcPr>
            <w:tcW w:w="3115" w:type="dxa"/>
            <w:vAlign w:val="center"/>
          </w:tcPr>
          <w:p w:rsidR="007F22CB" w:rsidRDefault="007F22CB" w:rsidP="007F22CB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7F22CB" w:rsidTr="00310518">
        <w:tc>
          <w:tcPr>
            <w:tcW w:w="421" w:type="dxa"/>
            <w:vAlign w:val="center"/>
          </w:tcPr>
          <w:p w:rsidR="007F22CB" w:rsidRDefault="007F22CB" w:rsidP="007F22CB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809" w:type="dxa"/>
            <w:vAlign w:val="center"/>
          </w:tcPr>
          <w:p w:rsidR="007F22CB" w:rsidRDefault="00310518" w:rsidP="00310518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Взрывчатые вещества (за 100 г)</w:t>
            </w:r>
          </w:p>
        </w:tc>
        <w:tc>
          <w:tcPr>
            <w:tcW w:w="3115" w:type="dxa"/>
            <w:vAlign w:val="center"/>
          </w:tcPr>
          <w:p w:rsidR="007F22CB" w:rsidRDefault="00310518" w:rsidP="007F22CB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</w:tr>
      <w:tr w:rsidR="007F22CB" w:rsidTr="00310518">
        <w:tc>
          <w:tcPr>
            <w:tcW w:w="421" w:type="dxa"/>
            <w:vAlign w:val="center"/>
          </w:tcPr>
          <w:p w:rsidR="007F22CB" w:rsidRDefault="007F22CB" w:rsidP="007F22CB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809" w:type="dxa"/>
            <w:vAlign w:val="center"/>
          </w:tcPr>
          <w:p w:rsidR="007F22CB" w:rsidRDefault="00310518" w:rsidP="00310518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Взрывчатые устройства (за 1 шт.)</w:t>
            </w:r>
          </w:p>
        </w:tc>
        <w:tc>
          <w:tcPr>
            <w:tcW w:w="3115" w:type="dxa"/>
            <w:vAlign w:val="center"/>
          </w:tcPr>
          <w:p w:rsidR="007F22CB" w:rsidRDefault="00310518" w:rsidP="007F22CB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  <w:tr w:rsidR="007F22CB" w:rsidTr="00310518">
        <w:tc>
          <w:tcPr>
            <w:tcW w:w="421" w:type="dxa"/>
            <w:vAlign w:val="center"/>
          </w:tcPr>
          <w:p w:rsidR="007F22CB" w:rsidRDefault="007F22CB" w:rsidP="007F22CB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809" w:type="dxa"/>
            <w:vAlign w:val="center"/>
          </w:tcPr>
          <w:p w:rsidR="007F22CB" w:rsidRDefault="00310518" w:rsidP="00310518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Гранаты, мины, снаряды, выстрелы (за 1 шт.)</w:t>
            </w:r>
          </w:p>
        </w:tc>
        <w:tc>
          <w:tcPr>
            <w:tcW w:w="3115" w:type="dxa"/>
            <w:vAlign w:val="center"/>
          </w:tcPr>
          <w:p w:rsidR="007F22CB" w:rsidRDefault="00310518" w:rsidP="007F22CB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</w:t>
            </w:r>
          </w:p>
        </w:tc>
      </w:tr>
    </w:tbl>
    <w:p w:rsidR="007F22CB" w:rsidRDefault="007F22CB" w:rsidP="00272361">
      <w:pPr>
        <w:shd w:val="clear" w:color="auto" w:fill="FFFFFF"/>
        <w:spacing w:before="120" w:after="0" w:line="27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</w:pPr>
      <w:r w:rsidRPr="0031051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Выплата денежного вознаграждения осуществляется</w:t>
      </w:r>
      <w:r w:rsidRPr="0031051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</w:t>
      </w:r>
      <w:r w:rsidRPr="0031051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путем перечисления денежных средств гражданину на его счет, открытый в кредитной организации, или в организацию федеральной почтовой связи в соответствии со сведениями, указанными в заявлении.</w:t>
      </w:r>
    </w:p>
    <w:p w:rsidR="00310518" w:rsidRDefault="00310518" w:rsidP="00310518">
      <w:pPr>
        <w:shd w:val="clear" w:color="auto" w:fill="FFFFFF"/>
        <w:spacing w:after="0" w:line="270" w:lineRule="atLeast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</w:p>
    <w:p w:rsidR="00310518" w:rsidRDefault="00310518" w:rsidP="00310518">
      <w:pPr>
        <w:shd w:val="clear" w:color="auto" w:fill="FFFFFF"/>
        <w:spacing w:after="0" w:line="270" w:lineRule="atLeast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ПОМНИТЕ! </w:t>
      </w:r>
    </w:p>
    <w:p w:rsidR="00310518" w:rsidRDefault="00310518" w:rsidP="00310518">
      <w:pPr>
        <w:shd w:val="clear" w:color="auto" w:fill="FFFFFF"/>
        <w:spacing w:after="0" w:line="270" w:lineRule="atLeast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Незаконное хранение оружия – это ПРЕСТУПЛЕНИЕ!</w:t>
      </w:r>
    </w:p>
    <w:p w:rsidR="00310518" w:rsidRDefault="00310518" w:rsidP="00310518">
      <w:pPr>
        <w:shd w:val="clear" w:color="auto" w:fill="FFFFFF"/>
        <w:spacing w:after="0" w:line="270" w:lineRule="atLeast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</w:p>
    <w:p w:rsidR="00310518" w:rsidRDefault="00310518" w:rsidP="00310518">
      <w:pPr>
        <w:shd w:val="clear" w:color="auto" w:fill="FFFFFF"/>
        <w:spacing w:after="0" w:line="270" w:lineRule="atLeast"/>
        <w:ind w:firstLine="708"/>
        <w:jc w:val="right"/>
        <w:textAlignment w:val="baseline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Муниципальный Совет </w:t>
      </w:r>
    </w:p>
    <w:p w:rsidR="00F96B88" w:rsidRPr="007F22CB" w:rsidRDefault="00310518" w:rsidP="00272361">
      <w:pPr>
        <w:shd w:val="clear" w:color="auto" w:fill="FFFFFF"/>
        <w:spacing w:after="0" w:line="270" w:lineRule="atLeast"/>
        <w:ind w:firstLine="708"/>
        <w:jc w:val="right"/>
        <w:textAlignment w:val="baseline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bdr w:val="none" w:sz="0" w:space="0" w:color="auto" w:frame="1"/>
          <w:lang w:eastAsia="ru-RU"/>
        </w:rPr>
        <w:t>и Местная администрация ВМО поселок Репино</w:t>
      </w:r>
      <w:bookmarkStart w:id="0" w:name="_GoBack"/>
      <w:bookmarkEnd w:id="0"/>
    </w:p>
    <w:sectPr w:rsidR="00F96B88" w:rsidRPr="007F22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2CB"/>
    <w:rsid w:val="00272361"/>
    <w:rsid w:val="00310518"/>
    <w:rsid w:val="007F22CB"/>
    <w:rsid w:val="00F96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635DC7-3EC2-47B9-A514-4419FB582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F22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22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F2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F22CB"/>
  </w:style>
  <w:style w:type="character" w:customStyle="1" w:styleId="nobr">
    <w:name w:val="nobr"/>
    <w:basedOn w:val="a0"/>
    <w:rsid w:val="007F22CB"/>
  </w:style>
  <w:style w:type="character" w:styleId="a4">
    <w:name w:val="Strong"/>
    <w:basedOn w:val="a0"/>
    <w:uiPriority w:val="22"/>
    <w:qFormat/>
    <w:rsid w:val="007F22CB"/>
    <w:rPr>
      <w:b/>
      <w:bCs/>
    </w:rPr>
  </w:style>
  <w:style w:type="character" w:styleId="a5">
    <w:name w:val="Hyperlink"/>
    <w:basedOn w:val="a0"/>
    <w:uiPriority w:val="99"/>
    <w:semiHidden/>
    <w:unhideWhenUsed/>
    <w:rsid w:val="007F22CB"/>
    <w:rPr>
      <w:color w:val="0000FF"/>
      <w:u w:val="single"/>
    </w:rPr>
  </w:style>
  <w:style w:type="character" w:styleId="a6">
    <w:name w:val="Emphasis"/>
    <w:basedOn w:val="a0"/>
    <w:uiPriority w:val="20"/>
    <w:qFormat/>
    <w:rsid w:val="007F22CB"/>
    <w:rPr>
      <w:i/>
      <w:iCs/>
    </w:rPr>
  </w:style>
  <w:style w:type="table" w:styleId="a7">
    <w:name w:val="Table Grid"/>
    <w:basedOn w:val="a1"/>
    <w:uiPriority w:val="39"/>
    <w:rsid w:val="007F22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94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2017-04-20T09:51:00Z</dcterms:created>
  <dcterms:modified xsi:type="dcterms:W3CDTF">2017-04-20T10:18:00Z</dcterms:modified>
</cp:coreProperties>
</file>