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F" w:rsidRPr="003143C8" w:rsidRDefault="00A9652F" w:rsidP="00A9652F">
      <w:pPr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9652F" w:rsidRDefault="00A9652F" w:rsidP="00A965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разъясняет:</w:t>
      </w:r>
    </w:p>
    <w:p w:rsidR="00A9652F" w:rsidRDefault="00A9652F" w:rsidP="00A9652F">
      <w:pPr>
        <w:jc w:val="center"/>
        <w:rPr>
          <w:sz w:val="28"/>
          <w:szCs w:val="28"/>
        </w:rPr>
      </w:pPr>
    </w:p>
    <w:p w:rsidR="00A9652F" w:rsidRPr="00587125" w:rsidRDefault="00A9652F" w:rsidP="00A9652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87125">
        <w:rPr>
          <w:sz w:val="28"/>
          <w:szCs w:val="28"/>
        </w:rPr>
        <w:t>едицинские организации обязаны размещать на сайте информацию.</w:t>
      </w:r>
    </w:p>
    <w:p w:rsidR="00A9652F" w:rsidRPr="00587125" w:rsidRDefault="00A9652F" w:rsidP="00A9652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A9652F" w:rsidRPr="00587125" w:rsidRDefault="00A9652F" w:rsidP="00A965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125">
        <w:rPr>
          <w:sz w:val="28"/>
          <w:szCs w:val="28"/>
        </w:rPr>
        <w:t xml:space="preserve">Прокуратурой района проведены проверки исполнения медицинскими организациями района требований </w:t>
      </w:r>
      <w:r w:rsidRPr="00587125">
        <w:rPr>
          <w:rFonts w:eastAsia="Calibri"/>
          <w:sz w:val="28"/>
          <w:szCs w:val="28"/>
          <w:lang w:eastAsia="en-US"/>
        </w:rPr>
        <w:t xml:space="preserve">законодательства о здравоохранении в части размещения на официальном сайте необходимой для проведения </w:t>
      </w:r>
      <w:proofErr w:type="gramStart"/>
      <w:r w:rsidRPr="00587125">
        <w:rPr>
          <w:rFonts w:eastAsia="Calibri"/>
          <w:sz w:val="28"/>
          <w:szCs w:val="28"/>
          <w:lang w:eastAsia="en-US"/>
        </w:rPr>
        <w:t>оценки качества оказания медицинских услуг информации</w:t>
      </w:r>
      <w:proofErr w:type="gramEnd"/>
      <w:r w:rsidRPr="00587125">
        <w:rPr>
          <w:rFonts w:eastAsia="Calibri"/>
          <w:sz w:val="28"/>
          <w:szCs w:val="28"/>
          <w:lang w:eastAsia="en-US"/>
        </w:rPr>
        <w:t>.</w:t>
      </w:r>
    </w:p>
    <w:p w:rsidR="00A9652F" w:rsidRPr="00587125" w:rsidRDefault="00A9652F" w:rsidP="00A965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7125">
        <w:rPr>
          <w:rFonts w:eastAsia="Calibri"/>
          <w:sz w:val="28"/>
          <w:szCs w:val="28"/>
          <w:lang w:eastAsia="en-US"/>
        </w:rPr>
        <w:t>Так, в ходе проведенной проверки в ООО «МЕДЦЕНТР МАРШАЛ» установлено, что на сайте медицинской организации отсутствует обязательная к размещению информация: о медицинской организации (полное наименование, место нахождения, включая обособленные структурные подразделения (при их наличии), почтовый адрес, схема проезда); о правилах предоставления платных медицинских услуг, о перечне оказываемых платных медицинских услуг, о ценах (тарифах) на медицинские услуги.</w:t>
      </w:r>
      <w:proofErr w:type="gramEnd"/>
    </w:p>
    <w:p w:rsidR="00A9652F" w:rsidRPr="00587125" w:rsidRDefault="00A9652F" w:rsidP="00A965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125">
        <w:rPr>
          <w:rFonts w:eastAsia="Calibri"/>
          <w:sz w:val="28"/>
          <w:szCs w:val="28"/>
          <w:lang w:eastAsia="en-US"/>
        </w:rPr>
        <w:t xml:space="preserve">По фактам </w:t>
      </w:r>
      <w:proofErr w:type="gramStart"/>
      <w:r w:rsidRPr="00587125">
        <w:rPr>
          <w:rFonts w:eastAsia="Calibri"/>
          <w:sz w:val="28"/>
          <w:szCs w:val="28"/>
          <w:lang w:eastAsia="en-US"/>
        </w:rPr>
        <w:t>выявленных</w:t>
      </w:r>
      <w:proofErr w:type="gramEnd"/>
      <w:r w:rsidRPr="00587125">
        <w:rPr>
          <w:rFonts w:eastAsia="Calibri"/>
          <w:sz w:val="28"/>
          <w:szCs w:val="28"/>
          <w:lang w:eastAsia="en-US"/>
        </w:rPr>
        <w:t xml:space="preserve"> нарушения прокуратурой района генеральному директору организации внесено представление.</w:t>
      </w:r>
    </w:p>
    <w:p w:rsidR="00A9652F" w:rsidRPr="00587125" w:rsidRDefault="00A9652F" w:rsidP="00A965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125">
        <w:rPr>
          <w:rFonts w:eastAsia="Calibri"/>
          <w:sz w:val="28"/>
          <w:szCs w:val="28"/>
          <w:lang w:eastAsia="en-US"/>
        </w:rPr>
        <w:t xml:space="preserve">Всего в ходе проведения проверок в 7 организациях района выявлены факты нарушений требований законодательства в указанной сфере. </w:t>
      </w:r>
    </w:p>
    <w:p w:rsidR="00A9652F" w:rsidRPr="00587125" w:rsidRDefault="00A9652F" w:rsidP="00A965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125">
        <w:rPr>
          <w:rFonts w:eastAsia="Calibri"/>
          <w:sz w:val="28"/>
          <w:szCs w:val="28"/>
          <w:lang w:eastAsia="en-US"/>
        </w:rPr>
        <w:t xml:space="preserve">По фактам выявленных нарушений прокуратурой района принят комплекс мер прокурорского реагирования. </w:t>
      </w:r>
      <w:r w:rsidRPr="00587125">
        <w:rPr>
          <w:sz w:val="28"/>
          <w:szCs w:val="28"/>
        </w:rPr>
        <w:t>Устранение нарушений на контроле прокуратуры района.</w:t>
      </w:r>
    </w:p>
    <w:p w:rsidR="00A9652F" w:rsidRPr="00587125" w:rsidRDefault="00A9652F" w:rsidP="00A9652F">
      <w:pPr>
        <w:ind w:firstLine="709"/>
        <w:jc w:val="both"/>
        <w:rPr>
          <w:sz w:val="28"/>
          <w:szCs w:val="28"/>
        </w:rPr>
      </w:pPr>
      <w:r w:rsidRPr="00587125">
        <w:rPr>
          <w:sz w:val="28"/>
          <w:szCs w:val="28"/>
        </w:rPr>
        <w:t>Анализ выявленных нарушений свидетельствует о том, что они допущены по причине отсутствия у руководителей частных медицинских организаций района достаточных правовых знаний в указанной сфере.</w:t>
      </w:r>
    </w:p>
    <w:p w:rsidR="00A9652F" w:rsidRPr="00587125" w:rsidRDefault="00A9652F" w:rsidP="00A9652F">
      <w:pPr>
        <w:ind w:firstLine="709"/>
        <w:jc w:val="both"/>
        <w:rPr>
          <w:sz w:val="28"/>
          <w:szCs w:val="28"/>
        </w:rPr>
      </w:pPr>
      <w:proofErr w:type="gramStart"/>
      <w:r w:rsidRPr="00587125">
        <w:rPr>
          <w:sz w:val="28"/>
          <w:szCs w:val="28"/>
        </w:rPr>
        <w:t>В связи с изложенным разъясня</w:t>
      </w:r>
      <w:r>
        <w:rPr>
          <w:sz w:val="28"/>
          <w:szCs w:val="28"/>
        </w:rPr>
        <w:t>ем</w:t>
      </w:r>
      <w:bookmarkStart w:id="0" w:name="_GoBack"/>
      <w:bookmarkEnd w:id="0"/>
      <w:r w:rsidRPr="00587125">
        <w:rPr>
          <w:sz w:val="28"/>
          <w:szCs w:val="28"/>
        </w:rPr>
        <w:t xml:space="preserve">, что </w:t>
      </w:r>
      <w:r w:rsidRPr="00587125">
        <w:rPr>
          <w:rFonts w:eastAsia="Calibri"/>
          <w:sz w:val="28"/>
          <w:szCs w:val="28"/>
          <w:lang w:eastAsia="en-US"/>
        </w:rPr>
        <w:t>в соответствии с п. 7 ч. 1 ст. 79 Федерального закона № 323-ФЗ медицинская организация обязана 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</w:t>
      </w:r>
      <w:proofErr w:type="gramEnd"/>
      <w:r w:rsidRPr="00587125">
        <w:rPr>
          <w:rFonts w:eastAsia="Calibri"/>
          <w:sz w:val="28"/>
          <w:szCs w:val="28"/>
          <w:lang w:eastAsia="en-US"/>
        </w:rPr>
        <w:t xml:space="preserve"> власти необходимую для проведения независимой оценки качества оказания услуг медицинскими организациями </w:t>
      </w:r>
      <w:hyperlink r:id="rId5" w:history="1">
        <w:r w:rsidRPr="00587125">
          <w:rPr>
            <w:rFonts w:eastAsia="Calibri"/>
            <w:sz w:val="28"/>
            <w:szCs w:val="28"/>
            <w:lang w:eastAsia="en-US"/>
          </w:rPr>
          <w:t>информацию</w:t>
        </w:r>
      </w:hyperlink>
      <w:r w:rsidRPr="00587125">
        <w:rPr>
          <w:rFonts w:eastAsia="Calibri"/>
          <w:sz w:val="28"/>
          <w:szCs w:val="28"/>
          <w:lang w:eastAsia="en-US"/>
        </w:rPr>
        <w:t>.</w:t>
      </w:r>
    </w:p>
    <w:p w:rsidR="009B6EB7" w:rsidRDefault="00A9652F" w:rsidP="00A9652F">
      <w:pPr>
        <w:widowControl w:val="0"/>
        <w:autoSpaceDE w:val="0"/>
        <w:autoSpaceDN w:val="0"/>
        <w:adjustRightInd w:val="0"/>
        <w:ind w:firstLine="709"/>
        <w:jc w:val="both"/>
      </w:pPr>
      <w:r w:rsidRPr="00587125">
        <w:rPr>
          <w:rFonts w:eastAsia="Calibri"/>
          <w:sz w:val="28"/>
          <w:szCs w:val="28"/>
          <w:lang w:eastAsia="en-US"/>
        </w:rPr>
        <w:t xml:space="preserve">Приказом Минздрава России от 30.12.2014 № 956н утвержден перечень </w:t>
      </w:r>
      <w:hyperlink r:id="rId6" w:history="1">
        <w:r w:rsidRPr="00587125">
          <w:rPr>
            <w:rFonts w:eastAsia="Calibri"/>
            <w:sz w:val="28"/>
            <w:szCs w:val="28"/>
            <w:lang w:eastAsia="en-US"/>
          </w:rPr>
          <w:t>информации</w:t>
        </w:r>
      </w:hyperlink>
      <w:r w:rsidRPr="00587125">
        <w:rPr>
          <w:rFonts w:eastAsia="Calibri"/>
          <w:sz w:val="28"/>
          <w:szCs w:val="28"/>
          <w:lang w:eastAsia="en-US"/>
        </w:rPr>
        <w:t xml:space="preserve">, необходимой для проведения независимой оценки качества оказания услуг медицинскими организациями, и </w:t>
      </w:r>
      <w:hyperlink r:id="rId7" w:history="1">
        <w:r w:rsidRPr="00587125">
          <w:rPr>
            <w:rFonts w:eastAsia="Calibri"/>
            <w:sz w:val="28"/>
            <w:szCs w:val="28"/>
            <w:lang w:eastAsia="en-US"/>
          </w:rPr>
          <w:t>требования</w:t>
        </w:r>
      </w:hyperlink>
      <w:r w:rsidRPr="00587125">
        <w:rPr>
          <w:rFonts w:eastAsia="Calibri"/>
          <w:sz w:val="28"/>
          <w:szCs w:val="28"/>
          <w:lang w:eastAsia="en-US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медицинских организаций в информационно-телекоммуникационной сети «Интернет».</w:t>
      </w:r>
    </w:p>
    <w:sectPr w:rsidR="009B6EB7" w:rsidSect="00587125">
      <w:pgSz w:w="12240" w:h="15840"/>
      <w:pgMar w:top="567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F"/>
    <w:rsid w:val="000B08BA"/>
    <w:rsid w:val="00A9652F"/>
    <w:rsid w:val="00B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64F559B4E8550FEE3E416A77D512D6232829AA50B38D8EDEE2143436554AEE5507D2FE0ADFC98H0j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64F559B4E8550FEE3E416A77D512D6232829AA50B38D8EDEE2143436554AEE5507D2FE0ADFC9CH0j6L" TargetMode="External"/><Relationship Id="rId5" Type="http://schemas.openxmlformats.org/officeDocument/2006/relationships/hyperlink" Target="consultantplus://offline/ref=F7F4027914DC9A95AC39E7BD062596C938E91611DE0DAE24697D89C1F4ACCC6655C2894922F41804LDh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2019-02-20T06:33:00Z</dcterms:created>
  <dcterms:modified xsi:type="dcterms:W3CDTF">2019-02-20T06:34:00Z</dcterms:modified>
</cp:coreProperties>
</file>