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0"/>
        <w:gridCol w:w="4771"/>
      </w:tblGrid>
      <w:tr w:rsidR="008F403C" w:rsidRPr="0072725A" w:rsidTr="009F30BD">
        <w:trPr>
          <w:trHeight w:val="2082"/>
        </w:trPr>
        <w:tc>
          <w:tcPr>
            <w:tcW w:w="4770" w:type="dxa"/>
          </w:tcPr>
          <w:p w:rsidR="008F403C" w:rsidRPr="0072725A" w:rsidRDefault="008F403C" w:rsidP="009F30BD">
            <w:pPr>
              <w:tabs>
                <w:tab w:val="left" w:pos="709"/>
                <w:tab w:val="left" w:pos="228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03C" w:rsidRPr="0072725A" w:rsidRDefault="008F403C" w:rsidP="009F30BD">
            <w:pPr>
              <w:tabs>
                <w:tab w:val="left" w:pos="709"/>
                <w:tab w:val="left" w:pos="228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03C" w:rsidRPr="0072725A" w:rsidRDefault="008F403C" w:rsidP="009F30BD">
            <w:pPr>
              <w:tabs>
                <w:tab w:val="left" w:pos="1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03C" w:rsidRPr="0072725A" w:rsidRDefault="008F403C" w:rsidP="009F30BD">
            <w:pPr>
              <w:tabs>
                <w:tab w:val="left" w:pos="709"/>
                <w:tab w:val="left" w:pos="228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03C" w:rsidRPr="0072725A" w:rsidRDefault="008F403C" w:rsidP="009F30BD">
            <w:pPr>
              <w:tabs>
                <w:tab w:val="left" w:pos="709"/>
                <w:tab w:val="left" w:pos="228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03C" w:rsidRPr="0072725A" w:rsidRDefault="008F403C" w:rsidP="009F30BD">
            <w:pPr>
              <w:tabs>
                <w:tab w:val="left" w:pos="709"/>
                <w:tab w:val="left" w:pos="228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03C" w:rsidRPr="0072725A" w:rsidRDefault="008F403C" w:rsidP="009F30BD">
            <w:pPr>
              <w:tabs>
                <w:tab w:val="left" w:pos="709"/>
                <w:tab w:val="left" w:pos="228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03C" w:rsidRPr="0072725A" w:rsidRDefault="008F403C" w:rsidP="009F30BD">
            <w:pPr>
              <w:tabs>
                <w:tab w:val="left" w:pos="709"/>
                <w:tab w:val="left" w:pos="228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1" w:type="dxa"/>
          </w:tcPr>
          <w:p w:rsidR="008F403C" w:rsidRPr="0072725A" w:rsidRDefault="008F403C" w:rsidP="007D5C14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03C" w:rsidRPr="0072725A" w:rsidRDefault="00A979B9" w:rsidP="009F30BD">
            <w:pPr>
              <w:spacing w:line="240" w:lineRule="exact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F403C" w:rsidRPr="0072725A">
              <w:rPr>
                <w:rFonts w:ascii="Times New Roman" w:hAnsi="Times New Roman" w:cs="Times New Roman"/>
                <w:sz w:val="28"/>
                <w:szCs w:val="28"/>
              </w:rPr>
              <w:t>рокурор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F403C" w:rsidRPr="0072725A">
              <w:rPr>
                <w:rFonts w:ascii="Times New Roman" w:hAnsi="Times New Roman" w:cs="Times New Roman"/>
                <w:sz w:val="28"/>
                <w:szCs w:val="28"/>
              </w:rPr>
              <w:t xml:space="preserve"> Курортного района </w:t>
            </w:r>
          </w:p>
          <w:p w:rsidR="008F403C" w:rsidRPr="0072725A" w:rsidRDefault="008F403C" w:rsidP="009F30BD">
            <w:pPr>
              <w:spacing w:line="240" w:lineRule="exact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5A">
              <w:rPr>
                <w:rFonts w:ascii="Times New Roman" w:hAnsi="Times New Roman" w:cs="Times New Roman"/>
                <w:sz w:val="28"/>
                <w:szCs w:val="28"/>
              </w:rPr>
              <w:t>Санкт-Петербурга</w:t>
            </w:r>
          </w:p>
          <w:p w:rsidR="008F403C" w:rsidRPr="0072725A" w:rsidRDefault="008F403C" w:rsidP="009F30BD">
            <w:pPr>
              <w:spacing w:line="240" w:lineRule="exact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03C" w:rsidRPr="0072725A" w:rsidRDefault="003B13C1" w:rsidP="009F30BD">
            <w:pPr>
              <w:spacing w:line="240" w:lineRule="exact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5A">
              <w:rPr>
                <w:rFonts w:ascii="Times New Roman" w:hAnsi="Times New Roman" w:cs="Times New Roman"/>
                <w:sz w:val="28"/>
                <w:szCs w:val="28"/>
              </w:rPr>
              <w:t>старшему с</w:t>
            </w:r>
            <w:r w:rsidR="008F403C" w:rsidRPr="0072725A">
              <w:rPr>
                <w:rFonts w:ascii="Times New Roman" w:hAnsi="Times New Roman" w:cs="Times New Roman"/>
                <w:sz w:val="28"/>
                <w:szCs w:val="28"/>
              </w:rPr>
              <w:t>оветник</w:t>
            </w:r>
            <w:r w:rsidR="007D5C14" w:rsidRPr="0072725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F403C" w:rsidRPr="0072725A">
              <w:rPr>
                <w:rFonts w:ascii="Times New Roman" w:hAnsi="Times New Roman" w:cs="Times New Roman"/>
                <w:sz w:val="28"/>
                <w:szCs w:val="28"/>
              </w:rPr>
              <w:t xml:space="preserve"> юстиции</w:t>
            </w:r>
          </w:p>
          <w:p w:rsidR="008F403C" w:rsidRPr="0072725A" w:rsidRDefault="008F403C" w:rsidP="009F30BD">
            <w:pPr>
              <w:spacing w:line="240" w:lineRule="exact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03C" w:rsidRPr="0072725A" w:rsidRDefault="003B13C1" w:rsidP="009F30BD">
            <w:pPr>
              <w:spacing w:line="240" w:lineRule="exact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5A">
              <w:rPr>
                <w:rFonts w:ascii="Times New Roman" w:hAnsi="Times New Roman" w:cs="Times New Roman"/>
                <w:sz w:val="28"/>
                <w:szCs w:val="28"/>
              </w:rPr>
              <w:t>Степанову В.В.</w:t>
            </w:r>
          </w:p>
          <w:p w:rsidR="008F403C" w:rsidRPr="0072725A" w:rsidRDefault="008F403C" w:rsidP="009F30BD">
            <w:pPr>
              <w:spacing w:line="240" w:lineRule="exact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03C" w:rsidRPr="0072725A" w:rsidRDefault="008F403C" w:rsidP="009F30BD">
            <w:pPr>
              <w:spacing w:line="240" w:lineRule="exact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03C" w:rsidRPr="0072725A" w:rsidRDefault="008F403C" w:rsidP="009F30BD">
            <w:pPr>
              <w:spacing w:line="240" w:lineRule="exact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403C" w:rsidRPr="0072725A" w:rsidRDefault="008F403C" w:rsidP="008F40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03C" w:rsidRPr="0072725A" w:rsidRDefault="008F403C" w:rsidP="008F40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25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ДЛЯ РАЗМЕЩЕНИЯ В СМИ</w:t>
      </w:r>
    </w:p>
    <w:p w:rsidR="008F403C" w:rsidRPr="0072725A" w:rsidRDefault="008F403C" w:rsidP="008F40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993" w:rsidRPr="00A979B9" w:rsidRDefault="00D91993" w:rsidP="002A23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72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bookmarkStart w:id="0" w:name="_GoBack"/>
      <w:r w:rsidR="002A239F" w:rsidRPr="002A23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Ответственность за незаконную перепланировку жилого помещения</w:t>
      </w:r>
      <w:bookmarkEnd w:id="0"/>
      <w:r w:rsidRPr="007272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B5860" w:rsidRPr="0072725A" w:rsidRDefault="006B5860" w:rsidP="00201B8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A239F" w:rsidRPr="002A239F" w:rsidRDefault="002A239F" w:rsidP="002A239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A239F">
        <w:rPr>
          <w:rFonts w:ascii="Times New Roman" w:hAnsi="Times New Roman" w:cs="Times New Roman"/>
          <w:sz w:val="28"/>
          <w:szCs w:val="28"/>
        </w:rPr>
        <w:t xml:space="preserve">В соответствии со статьей 26 Жилищного кодекса Российской Федерации (далее – ЖК РФ) перепланировка помещения в многоквартирном доме проводится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2A239F">
        <w:rPr>
          <w:rFonts w:ascii="Times New Roman" w:hAnsi="Times New Roman" w:cs="Times New Roman"/>
          <w:sz w:val="28"/>
          <w:szCs w:val="28"/>
        </w:rPr>
        <w:t>с соблюдением требований законодательства по согласованию с органом местного самоуправления (далее - орган, осуществляющий согласование) на основании принятого им решения.</w:t>
      </w:r>
    </w:p>
    <w:p w:rsidR="002A239F" w:rsidRPr="002A239F" w:rsidRDefault="002A239F" w:rsidP="002A239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A239F">
        <w:rPr>
          <w:rFonts w:ascii="Times New Roman" w:hAnsi="Times New Roman" w:cs="Times New Roman"/>
          <w:sz w:val="28"/>
          <w:szCs w:val="28"/>
        </w:rPr>
        <w:t xml:space="preserve">Для проведения переустройства и (или) перепланировки помещения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2A239F">
        <w:rPr>
          <w:rFonts w:ascii="Times New Roman" w:hAnsi="Times New Roman" w:cs="Times New Roman"/>
          <w:sz w:val="28"/>
          <w:szCs w:val="28"/>
        </w:rPr>
        <w:t>в многоквартирном доме собственник данного помещения или уполномоченное им лицо обращается напрямую в орган, осуществляющий согласование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A239F">
        <w:rPr>
          <w:rFonts w:ascii="Times New Roman" w:hAnsi="Times New Roman" w:cs="Times New Roman"/>
          <w:sz w:val="28"/>
          <w:szCs w:val="28"/>
        </w:rPr>
        <w:t xml:space="preserve"> по месту нахождения переустраиваемого и (или) </w:t>
      </w:r>
      <w:proofErr w:type="spellStart"/>
      <w:r w:rsidRPr="002A239F">
        <w:rPr>
          <w:rFonts w:ascii="Times New Roman" w:hAnsi="Times New Roman" w:cs="Times New Roman"/>
          <w:sz w:val="28"/>
          <w:szCs w:val="28"/>
        </w:rPr>
        <w:t>перепланируемого</w:t>
      </w:r>
      <w:proofErr w:type="spellEnd"/>
      <w:r w:rsidRPr="002A239F">
        <w:rPr>
          <w:rFonts w:ascii="Times New Roman" w:hAnsi="Times New Roman" w:cs="Times New Roman"/>
          <w:sz w:val="28"/>
          <w:szCs w:val="28"/>
        </w:rPr>
        <w:t xml:space="preserve"> помещения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2A239F">
        <w:rPr>
          <w:rFonts w:ascii="Times New Roman" w:hAnsi="Times New Roman" w:cs="Times New Roman"/>
          <w:sz w:val="28"/>
          <w:szCs w:val="28"/>
        </w:rPr>
        <w:t>в многоквартирном доме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A239F">
        <w:rPr>
          <w:rFonts w:ascii="Times New Roman" w:hAnsi="Times New Roman" w:cs="Times New Roman"/>
          <w:sz w:val="28"/>
          <w:szCs w:val="28"/>
        </w:rPr>
        <w:t xml:space="preserve"> либо через многофункциональный центр.</w:t>
      </w:r>
    </w:p>
    <w:p w:rsidR="002A239F" w:rsidRPr="002A239F" w:rsidRDefault="002A239F" w:rsidP="002A239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</w:t>
      </w:r>
      <w:r w:rsidRPr="002A239F">
        <w:rPr>
          <w:rFonts w:ascii="Times New Roman" w:hAnsi="Times New Roman" w:cs="Times New Roman"/>
          <w:sz w:val="28"/>
          <w:szCs w:val="28"/>
        </w:rPr>
        <w:t xml:space="preserve"> самовольную перепланировку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предусмотрена</w:t>
      </w:r>
      <w:r w:rsidRPr="002A239F">
        <w:rPr>
          <w:rFonts w:ascii="Times New Roman" w:hAnsi="Times New Roman" w:cs="Times New Roman"/>
          <w:sz w:val="28"/>
          <w:szCs w:val="28"/>
        </w:rPr>
        <w:t xml:space="preserve"> стать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2A239F">
        <w:rPr>
          <w:rFonts w:ascii="Times New Roman" w:hAnsi="Times New Roman" w:cs="Times New Roman"/>
          <w:sz w:val="28"/>
          <w:szCs w:val="28"/>
        </w:rPr>
        <w:t xml:space="preserve"> 7.21 </w:t>
      </w:r>
      <w:r>
        <w:rPr>
          <w:rFonts w:ascii="Times New Roman" w:hAnsi="Times New Roman" w:cs="Times New Roman"/>
          <w:sz w:val="28"/>
          <w:szCs w:val="28"/>
        </w:rPr>
        <w:t xml:space="preserve">и 7.22 </w:t>
      </w:r>
      <w:r w:rsidRPr="002A239F">
        <w:rPr>
          <w:rFonts w:ascii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 (далее – КоАП РФ)</w:t>
      </w:r>
      <w:r>
        <w:rPr>
          <w:rFonts w:ascii="Times New Roman" w:hAnsi="Times New Roman" w:cs="Times New Roman"/>
          <w:sz w:val="28"/>
          <w:szCs w:val="28"/>
        </w:rPr>
        <w:t>. С</w:t>
      </w:r>
      <w:r w:rsidRPr="002A239F">
        <w:rPr>
          <w:rFonts w:ascii="Times New Roman" w:hAnsi="Times New Roman" w:cs="Times New Roman"/>
          <w:sz w:val="28"/>
          <w:szCs w:val="28"/>
        </w:rPr>
        <w:t xml:space="preserve">анкция </w:t>
      </w:r>
      <w:r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Pr="002A239F">
        <w:rPr>
          <w:rFonts w:ascii="Times New Roman" w:hAnsi="Times New Roman" w:cs="Times New Roman"/>
          <w:sz w:val="28"/>
          <w:szCs w:val="28"/>
        </w:rPr>
        <w:t>стат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2A23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предусматривает</w:t>
      </w:r>
      <w:r w:rsidRPr="002A239F">
        <w:rPr>
          <w:rFonts w:ascii="Times New Roman" w:hAnsi="Times New Roman" w:cs="Times New Roman"/>
          <w:sz w:val="28"/>
          <w:szCs w:val="28"/>
        </w:rPr>
        <w:t xml:space="preserve"> наложение административного штрафа до пятидесяти тысяч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239F" w:rsidRDefault="002A239F" w:rsidP="002A239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A239F">
        <w:rPr>
          <w:rFonts w:ascii="Times New Roman" w:hAnsi="Times New Roman" w:cs="Times New Roman"/>
          <w:sz w:val="28"/>
          <w:szCs w:val="28"/>
        </w:rPr>
        <w:t xml:space="preserve">Кроме того, административная ответственность не исключает обязанности по приведению помещения в прежнее состояние в разумный срок и в порядке, которые установлены органом, осуществляющим согласование. </w:t>
      </w:r>
    </w:p>
    <w:p w:rsidR="002A239F" w:rsidRPr="002A239F" w:rsidRDefault="002A239F" w:rsidP="002A239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положения</w:t>
      </w:r>
      <w:r w:rsidRPr="002A239F">
        <w:rPr>
          <w:rFonts w:ascii="Times New Roman" w:hAnsi="Times New Roman" w:cs="Times New Roman"/>
          <w:sz w:val="28"/>
          <w:szCs w:val="28"/>
        </w:rPr>
        <w:t xml:space="preserve"> статьи 29 ЖК РФ предусматрива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A239F">
        <w:rPr>
          <w:rFonts w:ascii="Times New Roman" w:hAnsi="Times New Roman" w:cs="Times New Roman"/>
          <w:sz w:val="28"/>
          <w:szCs w:val="28"/>
        </w:rPr>
        <w:t>т возможность сохранения помещения в многоквартирном доме в перепланированном состоянии. Для этого необходимо обратиться в суд с доказательствами, что данная перепланировка не создает угрозу жизни или здоровью граждан, а также перепланировка не нарушает их права и законные интересы.</w:t>
      </w:r>
    </w:p>
    <w:p w:rsidR="0072725A" w:rsidRPr="0072725A" w:rsidRDefault="0072725A" w:rsidP="0072725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C36" w:rsidRPr="0072725A" w:rsidRDefault="00602C36" w:rsidP="00490952">
      <w:pPr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693" w:rsidRPr="0072725A" w:rsidRDefault="006B5860" w:rsidP="00490952">
      <w:pPr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помощник </w:t>
      </w:r>
      <w:r w:rsidR="00201B88" w:rsidRPr="007272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прокурора района</w:t>
      </w:r>
      <w:r w:rsidRPr="00727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91993" w:rsidRPr="00727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B377E4" w:rsidRPr="00727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72725A">
        <w:rPr>
          <w:rFonts w:ascii="Times New Roman" w:eastAsia="Times New Roman" w:hAnsi="Times New Roman" w:cs="Times New Roman"/>
          <w:sz w:val="28"/>
          <w:szCs w:val="28"/>
          <w:lang w:eastAsia="ru-RU"/>
        </w:rPr>
        <w:t>Н.С. Ушаков</w:t>
      </w:r>
    </w:p>
    <w:sectPr w:rsidR="00E67693" w:rsidRPr="0072725A" w:rsidSect="009F30BD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33B6"/>
    <w:rsid w:val="00012525"/>
    <w:rsid w:val="00027566"/>
    <w:rsid w:val="000436D9"/>
    <w:rsid w:val="0007761D"/>
    <w:rsid w:val="000E6A98"/>
    <w:rsid w:val="001A31E9"/>
    <w:rsid w:val="001D50B4"/>
    <w:rsid w:val="00201B88"/>
    <w:rsid w:val="00243C6E"/>
    <w:rsid w:val="0024716B"/>
    <w:rsid w:val="002A239F"/>
    <w:rsid w:val="002A5002"/>
    <w:rsid w:val="002B24F0"/>
    <w:rsid w:val="002B69C8"/>
    <w:rsid w:val="00355537"/>
    <w:rsid w:val="003618EF"/>
    <w:rsid w:val="003750A3"/>
    <w:rsid w:val="003B13C1"/>
    <w:rsid w:val="00420D73"/>
    <w:rsid w:val="00432BA7"/>
    <w:rsid w:val="0044199D"/>
    <w:rsid w:val="00451406"/>
    <w:rsid w:val="00474E0C"/>
    <w:rsid w:val="00490952"/>
    <w:rsid w:val="00522573"/>
    <w:rsid w:val="005D39CB"/>
    <w:rsid w:val="005F51B7"/>
    <w:rsid w:val="00602C36"/>
    <w:rsid w:val="00614BAC"/>
    <w:rsid w:val="00663129"/>
    <w:rsid w:val="00666EDD"/>
    <w:rsid w:val="006933B6"/>
    <w:rsid w:val="006A2B2C"/>
    <w:rsid w:val="006B5860"/>
    <w:rsid w:val="006E6A58"/>
    <w:rsid w:val="0071570C"/>
    <w:rsid w:val="0072725A"/>
    <w:rsid w:val="00742DD9"/>
    <w:rsid w:val="007564E6"/>
    <w:rsid w:val="007B6081"/>
    <w:rsid w:val="007D5C14"/>
    <w:rsid w:val="008B32C1"/>
    <w:rsid w:val="008B3B8F"/>
    <w:rsid w:val="008F403C"/>
    <w:rsid w:val="00916957"/>
    <w:rsid w:val="00921997"/>
    <w:rsid w:val="00934AC3"/>
    <w:rsid w:val="0097192A"/>
    <w:rsid w:val="00A07F69"/>
    <w:rsid w:val="00A22C56"/>
    <w:rsid w:val="00A25C9C"/>
    <w:rsid w:val="00A979B9"/>
    <w:rsid w:val="00AF403F"/>
    <w:rsid w:val="00B377E4"/>
    <w:rsid w:val="00B94E37"/>
    <w:rsid w:val="00BB3CE7"/>
    <w:rsid w:val="00CD6C4D"/>
    <w:rsid w:val="00CE7760"/>
    <w:rsid w:val="00D90609"/>
    <w:rsid w:val="00D91993"/>
    <w:rsid w:val="00DB6B7D"/>
    <w:rsid w:val="00DE1EDC"/>
    <w:rsid w:val="00DE2398"/>
    <w:rsid w:val="00E23B0F"/>
    <w:rsid w:val="00E67693"/>
    <w:rsid w:val="00E81C88"/>
    <w:rsid w:val="00F124C9"/>
    <w:rsid w:val="00F2628D"/>
    <w:rsid w:val="00F27B4B"/>
    <w:rsid w:val="00F31C42"/>
    <w:rsid w:val="00FB2B2A"/>
    <w:rsid w:val="00FF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112DB"/>
  <w15:docId w15:val="{A0F4E4B7-67A8-441E-9223-AC3FDD487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3B0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3B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F4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CD6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B58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0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16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Ашаев Кирилл С.</dc:creator>
  <cp:lastModifiedBy>Ушаков Никита Сергеевич</cp:lastModifiedBy>
  <cp:revision>2</cp:revision>
  <cp:lastPrinted>2022-09-13T18:36:00Z</cp:lastPrinted>
  <dcterms:created xsi:type="dcterms:W3CDTF">2022-09-13T18:42:00Z</dcterms:created>
  <dcterms:modified xsi:type="dcterms:W3CDTF">2022-09-13T18:42:00Z</dcterms:modified>
</cp:coreProperties>
</file>