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13D3" w14:textId="77777777" w:rsidR="00AC3AB2" w:rsidRDefault="00AC3AB2">
      <w:pPr>
        <w:pStyle w:val="ae"/>
        <w:widowControl/>
        <w:rPr>
          <w:sz w:val="24"/>
          <w:szCs w:val="24"/>
        </w:rPr>
      </w:pPr>
    </w:p>
    <w:p w14:paraId="2CC652AE" w14:textId="77777777" w:rsidR="00AC3AB2" w:rsidRDefault="00000000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6EEF041B" wp14:editId="627D614A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AC8F" w14:textId="77777777" w:rsidR="00AC3AB2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7E0ED17F" w14:textId="77777777" w:rsidR="00AC3AB2" w:rsidRDefault="00000000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1987F664" w14:textId="77777777" w:rsidR="00AC3AB2" w:rsidRDefault="00000000">
      <w:pPr>
        <w:pStyle w:val="a6"/>
        <w:widowControl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10041A8C" w14:textId="77777777" w:rsidR="00AC3AB2" w:rsidRDefault="00AC3AB2">
      <w:pPr>
        <w:pStyle w:val="2"/>
        <w:rPr>
          <w:rFonts w:ascii="Times New Roman" w:hAnsi="Times New Roman"/>
        </w:rPr>
      </w:pPr>
    </w:p>
    <w:p w14:paraId="087B1387" w14:textId="77777777" w:rsidR="00AC3AB2" w:rsidRDefault="00000000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Р Е Ш Е Н И Е  </w:t>
      </w:r>
    </w:p>
    <w:p w14:paraId="74A8CB07" w14:textId="77777777" w:rsidR="00AC3AB2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0A81B319" w14:textId="2BD908F0" w:rsidR="00AC3AB2" w:rsidRDefault="00000000">
      <w:pPr>
        <w:rPr>
          <w:b/>
        </w:rPr>
      </w:pPr>
      <w:r>
        <w:rPr>
          <w:b/>
        </w:rPr>
        <w:t xml:space="preserve"> 19 ноября 2024 год                                                                                                                        </w:t>
      </w:r>
      <w:r w:rsidR="00855EEB">
        <w:rPr>
          <w:b/>
        </w:rPr>
        <w:t>№ 3–4</w:t>
      </w:r>
    </w:p>
    <w:p w14:paraId="2CC07AC2" w14:textId="2FDFFECC" w:rsidR="00AC3AB2" w:rsidRDefault="00000000">
      <w:pPr>
        <w:jc w:val="both"/>
      </w:pPr>
      <w:r>
        <w:t xml:space="preserve">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28"/>
        </w:rPr>
        <w:t>«</w:t>
      </w:r>
      <w:r>
        <w:rPr>
          <w:b/>
          <w:bCs/>
          <w:i/>
          <w:iCs/>
        </w:rPr>
        <w:t xml:space="preserve">Об утверждении проекта Решения Муниципального Совета </w:t>
      </w:r>
      <w:r w:rsidR="00C33DBA">
        <w:rPr>
          <w:b/>
          <w:bCs/>
          <w:i/>
          <w:iCs/>
        </w:rPr>
        <w:t xml:space="preserve">внутригородского </w:t>
      </w:r>
      <w:r>
        <w:rPr>
          <w:b/>
          <w:bCs/>
          <w:i/>
          <w:iCs/>
        </w:rPr>
        <w:t>муниципального образования</w:t>
      </w:r>
      <w:r w:rsidR="00C33DBA">
        <w:rPr>
          <w:b/>
          <w:bCs/>
          <w:i/>
          <w:iCs/>
        </w:rPr>
        <w:t xml:space="preserve"> Санкт-Петербурга</w:t>
      </w:r>
      <w:r>
        <w:rPr>
          <w:b/>
          <w:bCs/>
          <w:i/>
          <w:iCs/>
        </w:rPr>
        <w:t xml:space="preserve"> поселок Репино </w:t>
      </w:r>
      <w:r>
        <w:rPr>
          <w:b/>
          <w:i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/>
          <w:bCs/>
          <w:i/>
          <w:iCs/>
        </w:rPr>
        <w:t xml:space="preserve">на очередной 2025 год, и плановый период 2026 и 2027 годов в первом чтении (за основу)» и назначении даты проведения публичных слушаний по проекту муниципального правового акта». </w:t>
      </w:r>
    </w:p>
    <w:p w14:paraId="6F32328D" w14:textId="77777777" w:rsidR="00AC3AB2" w:rsidRDefault="00AC3AB2">
      <w:pPr>
        <w:jc w:val="center"/>
        <w:rPr>
          <w:b/>
          <w:iCs/>
        </w:rPr>
      </w:pPr>
    </w:p>
    <w:p w14:paraId="73CA2F66" w14:textId="3CCE234B" w:rsidR="00AC3AB2" w:rsidRDefault="00000000">
      <w:pPr>
        <w:ind w:firstLine="708"/>
        <w:jc w:val="both"/>
      </w:pPr>
      <w:r>
        <w:t xml:space="preserve"> В соответствии с Бюджетным кодексом Российской Федерации, Законом Санкт-Петербурга от 23.09.2009 </w:t>
      </w:r>
      <w:r w:rsidR="00855EEB">
        <w:t>№ 420–79</w:t>
      </w:r>
      <w:r>
        <w:t xml:space="preserve"> «Об организации местного самоуправления в Санкт-Петербурге», Уставом </w:t>
      </w:r>
      <w:r w:rsidR="00855EEB">
        <w:t xml:space="preserve">внутригородского </w:t>
      </w:r>
      <w:r>
        <w:t xml:space="preserve">муниципального образования </w:t>
      </w:r>
      <w:r w:rsidR="00855EEB">
        <w:t xml:space="preserve">города федерального значения Санкт-Петербурга </w:t>
      </w:r>
      <w:r>
        <w:t xml:space="preserve">поселок Репино,  </w:t>
      </w:r>
    </w:p>
    <w:p w14:paraId="2E8956B7" w14:textId="77777777" w:rsidR="00AC3AB2" w:rsidRDefault="00AC3AB2">
      <w:pPr>
        <w:jc w:val="both"/>
      </w:pPr>
    </w:p>
    <w:p w14:paraId="65D06B4B" w14:textId="77777777" w:rsidR="00AC3AB2" w:rsidRDefault="00000000">
      <w:pPr>
        <w:ind w:firstLine="708"/>
        <w:jc w:val="both"/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07B0FAA9" w14:textId="77777777" w:rsidR="00AC3AB2" w:rsidRDefault="00AC3AB2">
      <w:pPr>
        <w:jc w:val="center"/>
        <w:rPr>
          <w:b/>
          <w:iCs/>
        </w:rPr>
      </w:pPr>
    </w:p>
    <w:p w14:paraId="2B8CD3C7" w14:textId="77777777" w:rsidR="00AC3AB2" w:rsidRDefault="00000000">
      <w:r>
        <w:rPr>
          <w:b/>
          <w:iCs/>
        </w:rPr>
        <w:t xml:space="preserve">                                                                       РЕШИЛ:</w:t>
      </w:r>
    </w:p>
    <w:p w14:paraId="54A53D7A" w14:textId="77777777" w:rsidR="00AC3AB2" w:rsidRDefault="00AC3AB2">
      <w:pPr>
        <w:jc w:val="both"/>
        <w:rPr>
          <w:b/>
          <w:iCs/>
        </w:rPr>
      </w:pPr>
    </w:p>
    <w:p w14:paraId="62345666" w14:textId="77777777" w:rsidR="00AC3AB2" w:rsidRDefault="00000000">
      <w:pPr>
        <w:pStyle w:val="af0"/>
        <w:numPr>
          <w:ilvl w:val="0"/>
          <w:numId w:val="1"/>
        </w:numPr>
        <w:tabs>
          <w:tab w:val="left" w:pos="450"/>
        </w:tabs>
        <w:ind w:left="170" w:firstLine="0"/>
        <w:jc w:val="both"/>
      </w:pPr>
      <w:r>
        <w:t xml:space="preserve">Принять проект Решения </w:t>
      </w:r>
      <w:r>
        <w:rPr>
          <w:bCs/>
          <w:iCs/>
        </w:rPr>
        <w:t>Муниципального Совета внутригородского муниципального образования Санкт-Петербурга поселок Репино</w:t>
      </w:r>
      <w:r>
        <w:rPr>
          <w:b/>
          <w:bCs/>
          <w:i/>
          <w:iCs/>
        </w:rPr>
        <w:t xml:space="preserve">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2025 год, и плановый период 2026 и 2027 годов в первом чтении (за основу)»,</w:t>
      </w:r>
      <w:r>
        <w:rPr>
          <w:b/>
          <w:bCs/>
          <w:i/>
          <w:iCs/>
        </w:rPr>
        <w:t xml:space="preserve"> </w:t>
      </w:r>
      <w:r>
        <w:t>согласно Приложению №1 к настоящему Решению;</w:t>
      </w:r>
    </w:p>
    <w:p w14:paraId="0CE3622C" w14:textId="77777777" w:rsidR="00AC3AB2" w:rsidRDefault="00000000">
      <w:pPr>
        <w:pStyle w:val="af0"/>
        <w:tabs>
          <w:tab w:val="left" w:pos="390"/>
          <w:tab w:val="left" w:pos="510"/>
        </w:tabs>
        <w:ind w:left="142"/>
        <w:jc w:val="both"/>
      </w:pPr>
      <w:r>
        <w:br/>
        <w:t xml:space="preserve">2.   </w:t>
      </w:r>
      <w:r>
        <w:tab/>
        <w:t xml:space="preserve">Провести публичные слушания по обсуждению проекта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2024 год, и плановый период 2025 и 2026 годов в первом чтении (за основу)»</w:t>
      </w:r>
    </w:p>
    <w:p w14:paraId="0A39E0AB" w14:textId="77777777" w:rsidR="00AC3AB2" w:rsidRDefault="00000000">
      <w:pPr>
        <w:pStyle w:val="af0"/>
        <w:ind w:left="142"/>
        <w:jc w:val="both"/>
      </w:pPr>
      <w:r>
        <w:rPr>
          <w:b/>
          <w:bCs/>
        </w:rPr>
        <w:t>04.12.2023</w:t>
      </w:r>
      <w:r>
        <w:rPr>
          <w:b/>
        </w:rPr>
        <w:t xml:space="preserve"> года в 17 часов</w:t>
      </w:r>
      <w:r>
        <w:rPr>
          <w:color w:val="C00000"/>
        </w:rPr>
        <w:t xml:space="preserve"> </w:t>
      </w:r>
      <w:r>
        <w:rPr>
          <w:b/>
        </w:rPr>
        <w:t>00 минут,</w:t>
      </w:r>
      <w:r>
        <w:rPr>
          <w:color w:val="C00000"/>
        </w:rPr>
        <w:t xml:space="preserve"> </w:t>
      </w:r>
      <w:r>
        <w:t>в помещении Муниципального Совета ВМО поселок Репино по адресу: Санкт-Петербург, г. Зеленогорск, пр. Ленина дом 14.</w:t>
      </w:r>
    </w:p>
    <w:p w14:paraId="696CB9D0" w14:textId="77777777" w:rsidR="00AC3AB2" w:rsidRDefault="00AC3AB2">
      <w:pPr>
        <w:ind w:left="142"/>
        <w:jc w:val="both"/>
        <w:rPr>
          <w:spacing w:val="-2"/>
        </w:rPr>
      </w:pPr>
    </w:p>
    <w:p w14:paraId="0B215B86" w14:textId="77777777" w:rsidR="00AC3AB2" w:rsidRDefault="00000000">
      <w:pPr>
        <w:ind w:left="142"/>
        <w:jc w:val="both"/>
      </w:pPr>
      <w:r>
        <w:t>3. Официально опубликовать настоящее решение в муниципальном бюллетене «Вестник Муниципального Совета МО поселок Репино» в срок – не позднее 21.11.2024 года:</w:t>
      </w:r>
    </w:p>
    <w:p w14:paraId="19C0D9EE" w14:textId="77777777" w:rsidR="00AC3AB2" w:rsidRDefault="00000000">
      <w:pPr>
        <w:ind w:left="142"/>
        <w:jc w:val="both"/>
      </w:pPr>
      <w:r>
        <w:t>3.1.  настоящее Решение;</w:t>
      </w:r>
    </w:p>
    <w:p w14:paraId="1675466C" w14:textId="77777777" w:rsidR="00AC3AB2" w:rsidRDefault="00000000">
      <w:pPr>
        <w:ind w:left="142"/>
        <w:jc w:val="both"/>
      </w:pPr>
      <w:r>
        <w:t xml:space="preserve">3.2. проект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2025 год, и плановый период 2026 и 2027 годов в первом чтении (за основу)»,</w:t>
      </w:r>
      <w:r>
        <w:rPr>
          <w:spacing w:val="-2"/>
        </w:rPr>
        <w:t xml:space="preserve"> </w:t>
      </w:r>
      <w:r>
        <w:t xml:space="preserve">согласно </w:t>
      </w:r>
      <w:r>
        <w:rPr>
          <w:b/>
          <w:bCs/>
        </w:rPr>
        <w:t>Приложению № 1</w:t>
      </w:r>
      <w:r>
        <w:t>;</w:t>
      </w:r>
    </w:p>
    <w:p w14:paraId="2C1B513C" w14:textId="77777777" w:rsidR="00AC3AB2" w:rsidRDefault="00AC3AB2">
      <w:pPr>
        <w:ind w:left="142"/>
        <w:jc w:val="both"/>
        <w:rPr>
          <w:spacing w:val="-2"/>
        </w:rPr>
      </w:pPr>
    </w:p>
    <w:p w14:paraId="2F0846E3" w14:textId="77777777" w:rsidR="00AC3AB2" w:rsidRDefault="00000000">
      <w:pPr>
        <w:ind w:left="142"/>
        <w:jc w:val="both"/>
      </w:pPr>
      <w:r>
        <w:lastRenderedPageBreak/>
        <w:t xml:space="preserve">3.3. информационное сообщение о проведении публичных слушаний по обсуждению проекта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 годов в первом чтении (за основу)», </w:t>
      </w:r>
      <w:r>
        <w:t xml:space="preserve">согласно </w:t>
      </w:r>
      <w:r>
        <w:rPr>
          <w:b/>
          <w:bCs/>
        </w:rPr>
        <w:t>Приложению № 2;</w:t>
      </w:r>
    </w:p>
    <w:p w14:paraId="6B942F01" w14:textId="77777777" w:rsidR="00AC3AB2" w:rsidRDefault="00AC3AB2">
      <w:pPr>
        <w:ind w:left="142"/>
        <w:jc w:val="both"/>
      </w:pPr>
    </w:p>
    <w:p w14:paraId="2EDC3093" w14:textId="77777777" w:rsidR="00AC3AB2" w:rsidRDefault="00000000">
      <w:pPr>
        <w:tabs>
          <w:tab w:val="left" w:pos="450"/>
        </w:tabs>
        <w:jc w:val="both"/>
      </w:pPr>
      <w:r>
        <w:t xml:space="preserve">4. </w:t>
      </w:r>
      <w:r>
        <w:tab/>
        <w:t xml:space="preserve">Утвердить Порядок организации и проведения публичных слушаний по проекту решения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 годов в первом чтении (за основу)» </w:t>
      </w:r>
      <w:r>
        <w:t xml:space="preserve">в муниципальном образовании поселок Репино, согласно </w:t>
      </w:r>
      <w:r>
        <w:rPr>
          <w:b/>
          <w:bCs/>
        </w:rPr>
        <w:t>Приложению № 3</w:t>
      </w:r>
      <w:r>
        <w:t xml:space="preserve"> к настоящему Решению.</w:t>
      </w:r>
    </w:p>
    <w:p w14:paraId="504050F1" w14:textId="77777777" w:rsidR="00AC3AB2" w:rsidRDefault="00AC3AB2">
      <w:pPr>
        <w:tabs>
          <w:tab w:val="left" w:pos="450"/>
        </w:tabs>
        <w:jc w:val="both"/>
      </w:pPr>
    </w:p>
    <w:p w14:paraId="4E6E09B6" w14:textId="77777777" w:rsidR="00AC3AB2" w:rsidRDefault="00000000">
      <w:pPr>
        <w:tabs>
          <w:tab w:val="left" w:pos="450"/>
        </w:tabs>
        <w:jc w:val="both"/>
      </w:pPr>
      <w:r>
        <w:t xml:space="preserve">5.  </w:t>
      </w:r>
      <w:r>
        <w:tab/>
        <w:t xml:space="preserve">Утвердить Порядок учёта предложений по проекту решения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2025 год, и плановый период 2026 и 2027 годов в первом чтении (за основу)»</w:t>
      </w:r>
      <w:r>
        <w:t xml:space="preserve">, согласно </w:t>
      </w:r>
      <w:r>
        <w:rPr>
          <w:b/>
          <w:bCs/>
        </w:rPr>
        <w:t>Приложению № 4</w:t>
      </w:r>
      <w:r>
        <w:t xml:space="preserve"> к настоящему Решению.</w:t>
      </w:r>
    </w:p>
    <w:p w14:paraId="6E7774FD" w14:textId="77777777" w:rsidR="00AC3AB2" w:rsidRDefault="00AC3AB2">
      <w:pPr>
        <w:tabs>
          <w:tab w:val="left" w:pos="450"/>
        </w:tabs>
        <w:jc w:val="both"/>
      </w:pPr>
    </w:p>
    <w:p w14:paraId="77D000FF" w14:textId="77777777" w:rsidR="00AC3AB2" w:rsidRDefault="00000000">
      <w:pPr>
        <w:tabs>
          <w:tab w:val="left" w:pos="450"/>
        </w:tabs>
        <w:jc w:val="both"/>
      </w:pPr>
      <w:r>
        <w:t>6.</w:t>
      </w:r>
      <w:r>
        <w:rPr>
          <w:color w:val="C00000"/>
        </w:rPr>
        <w:t xml:space="preserve">  </w:t>
      </w:r>
      <w:r>
        <w:rPr>
          <w:color w:val="C00000"/>
        </w:rPr>
        <w:tab/>
      </w:r>
      <w:r>
        <w:t xml:space="preserve">Утвердить Комиссию по приему предложений по проекту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 годов в первом чтении (за основу)» </w:t>
      </w:r>
      <w:r>
        <w:t>в следующем составе:</w:t>
      </w:r>
    </w:p>
    <w:p w14:paraId="01C336D8" w14:textId="77777777" w:rsidR="00AC3AB2" w:rsidRDefault="00AC3AB2">
      <w:pPr>
        <w:ind w:left="360"/>
        <w:jc w:val="both"/>
        <w:rPr>
          <w:color w:val="C00000"/>
        </w:rPr>
      </w:pPr>
    </w:p>
    <w:p w14:paraId="391BA7DA" w14:textId="77777777" w:rsidR="00AC3AB2" w:rsidRDefault="00000000">
      <w:pPr>
        <w:ind w:left="360"/>
        <w:jc w:val="both"/>
      </w:pPr>
      <w:r>
        <w:rPr>
          <w:color w:val="C00000"/>
        </w:rPr>
        <w:t xml:space="preserve"> </w:t>
      </w:r>
      <w:r>
        <w:t>- Семёнова И.Г.           - глава ВМО поселок Репино;</w:t>
      </w:r>
    </w:p>
    <w:p w14:paraId="7503368D" w14:textId="77777777" w:rsidR="00AC3AB2" w:rsidRDefault="00000000">
      <w:pPr>
        <w:jc w:val="both"/>
      </w:pPr>
      <w:r>
        <w:t xml:space="preserve">       - </w:t>
      </w:r>
      <w:proofErr w:type="spellStart"/>
      <w:r>
        <w:t>Жидовчиц</w:t>
      </w:r>
      <w:proofErr w:type="spellEnd"/>
      <w:r>
        <w:t xml:space="preserve"> Е.М.         - депутат МС ВМО поселок Репино;</w:t>
      </w:r>
    </w:p>
    <w:p w14:paraId="1750C6B2" w14:textId="77777777" w:rsidR="00AC3AB2" w:rsidRDefault="00000000">
      <w:pPr>
        <w:ind w:left="360"/>
        <w:jc w:val="both"/>
      </w:pPr>
      <w:r>
        <w:t xml:space="preserve"> -  Яркина Ю.А.            - депутат МС ВМО поселок </w:t>
      </w:r>
      <w:r>
        <w:rPr>
          <w:color w:val="000000"/>
        </w:rPr>
        <w:t>Репино.</w:t>
      </w:r>
    </w:p>
    <w:p w14:paraId="10E35DBA" w14:textId="77777777" w:rsidR="00AC3AB2" w:rsidRDefault="00AC3AB2">
      <w:pPr>
        <w:ind w:left="360"/>
        <w:jc w:val="both"/>
        <w:rPr>
          <w:color w:val="000000"/>
        </w:rPr>
      </w:pPr>
    </w:p>
    <w:p w14:paraId="7D8F71D9" w14:textId="77777777" w:rsidR="00AC3AB2" w:rsidRDefault="00000000">
      <w:pPr>
        <w:tabs>
          <w:tab w:val="left" w:pos="450"/>
        </w:tabs>
      </w:pPr>
      <w:r>
        <w:t xml:space="preserve">7.  </w:t>
      </w:r>
      <w:r>
        <w:tab/>
        <w:t>Утвердить место работы комиссии: Санкт-Петербург, г. Зеленогорск, пр. Ленина д. 14.</w:t>
      </w:r>
    </w:p>
    <w:p w14:paraId="030F8467" w14:textId="77777777" w:rsidR="00AC3AB2" w:rsidRDefault="00000000">
      <w:pPr>
        <w:jc w:val="both"/>
      </w:pPr>
      <w:r>
        <w:t xml:space="preserve"> (помещение Муниципального Совета и Местной администрации ВМО поселок Репино), режим работы: с понедельника по пятницу с 10.00 до 15.00 ч.</w:t>
      </w:r>
    </w:p>
    <w:p w14:paraId="05570C8F" w14:textId="77777777" w:rsidR="00AC3AB2" w:rsidRDefault="00AC3AB2">
      <w:pPr>
        <w:tabs>
          <w:tab w:val="left" w:pos="450"/>
        </w:tabs>
        <w:jc w:val="both"/>
      </w:pPr>
    </w:p>
    <w:p w14:paraId="778972B6" w14:textId="5BCEAC5C" w:rsidR="00AC3AB2" w:rsidRDefault="00000000">
      <w:pPr>
        <w:tabs>
          <w:tab w:val="left" w:pos="450"/>
        </w:tabs>
        <w:jc w:val="both"/>
      </w:pPr>
      <w:r>
        <w:t xml:space="preserve">8. </w:t>
      </w:r>
      <w:r>
        <w:tab/>
        <w:t>Контроль за выполнением настоящего решения возложить на главу муниципального образования поселок Репино -Семёнов</w:t>
      </w:r>
      <w:r w:rsidR="00FC2161">
        <w:t>у</w:t>
      </w:r>
      <w:r>
        <w:t xml:space="preserve"> И.Г.</w:t>
      </w:r>
    </w:p>
    <w:p w14:paraId="6F0299C1" w14:textId="77777777" w:rsidR="00AC3AB2" w:rsidRDefault="00AC3AB2">
      <w:pPr>
        <w:tabs>
          <w:tab w:val="left" w:pos="450"/>
        </w:tabs>
        <w:jc w:val="both"/>
      </w:pPr>
    </w:p>
    <w:p w14:paraId="51D17686" w14:textId="77777777" w:rsidR="00AC3AB2" w:rsidRDefault="00000000">
      <w:pPr>
        <w:tabs>
          <w:tab w:val="left" w:pos="450"/>
        </w:tabs>
        <w:jc w:val="both"/>
      </w:pPr>
      <w:r>
        <w:t xml:space="preserve">9.   </w:t>
      </w:r>
      <w:r>
        <w:tab/>
        <w:t>Настоящее Решение вступает в силу со дня его официального опубликования (обнародования).</w:t>
      </w:r>
    </w:p>
    <w:p w14:paraId="6BBCE4CB" w14:textId="77777777" w:rsidR="00AC3AB2" w:rsidRDefault="00AC3AB2">
      <w:pPr>
        <w:jc w:val="both"/>
      </w:pPr>
    </w:p>
    <w:p w14:paraId="48A23216" w14:textId="77777777" w:rsidR="00AC3AB2" w:rsidRDefault="00AC3AB2">
      <w:pPr>
        <w:pStyle w:val="af0"/>
        <w:shd w:val="clear" w:color="auto" w:fill="FFFFFF"/>
        <w:ind w:left="0"/>
        <w:jc w:val="both"/>
      </w:pPr>
    </w:p>
    <w:p w14:paraId="11685707" w14:textId="77777777" w:rsidR="00AC3AB2" w:rsidRDefault="00AC3AB2">
      <w:pPr>
        <w:pStyle w:val="af0"/>
        <w:shd w:val="clear" w:color="auto" w:fill="FFFFFF"/>
        <w:ind w:left="0"/>
        <w:jc w:val="both"/>
      </w:pPr>
    </w:p>
    <w:p w14:paraId="6ADF63A2" w14:textId="77777777" w:rsidR="00AC3AB2" w:rsidRDefault="00AC3AB2">
      <w:pPr>
        <w:jc w:val="both"/>
        <w:rPr>
          <w:b/>
          <w:bCs/>
          <w:i/>
          <w:iCs/>
        </w:rPr>
      </w:pPr>
    </w:p>
    <w:p w14:paraId="16FE319E" w14:textId="77777777" w:rsidR="00AC3AB2" w:rsidRDefault="00AC3AB2">
      <w:pPr>
        <w:pStyle w:val="3"/>
        <w:rPr>
          <w:rFonts w:ascii="Times New Roman" w:hAnsi="Times New Roman"/>
          <w:b w:val="0"/>
          <w:bCs/>
        </w:rPr>
      </w:pPr>
    </w:p>
    <w:p w14:paraId="30C2464D" w14:textId="77777777" w:rsidR="00AC3AB2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280FD1E3" w14:textId="77777777" w:rsidR="00AC3AB2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 Совета  </w:t>
      </w:r>
    </w:p>
    <w:p w14:paraId="01F3CA1C" w14:textId="77777777" w:rsidR="00AC3AB2" w:rsidRDefault="00000000">
      <w:pPr>
        <w:rPr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  <w:r>
        <w:rPr>
          <w:b/>
          <w:szCs w:val="20"/>
        </w:rPr>
        <w:t xml:space="preserve">   </w:t>
      </w:r>
    </w:p>
    <w:p w14:paraId="009D4315" w14:textId="77777777" w:rsidR="00AC3AB2" w:rsidRDefault="00AC3AB2">
      <w:pPr>
        <w:rPr>
          <w:b/>
        </w:rPr>
      </w:pPr>
    </w:p>
    <w:p w14:paraId="2C2324DF" w14:textId="77777777" w:rsidR="00AC3AB2" w:rsidRDefault="00AC3AB2">
      <w:pPr>
        <w:rPr>
          <w:b/>
        </w:rPr>
      </w:pPr>
    </w:p>
    <w:p w14:paraId="5B4A37E0" w14:textId="77777777" w:rsidR="00AC3AB2" w:rsidRDefault="00AC3AB2">
      <w:pPr>
        <w:rPr>
          <w:b/>
        </w:rPr>
      </w:pPr>
    </w:p>
    <w:p w14:paraId="494E7443" w14:textId="77777777" w:rsidR="00AC3AB2" w:rsidRDefault="00AC3AB2">
      <w:pPr>
        <w:rPr>
          <w:b/>
        </w:rPr>
      </w:pPr>
    </w:p>
    <w:p w14:paraId="61CF1570" w14:textId="77777777" w:rsidR="00AC3AB2" w:rsidRDefault="00AC3AB2">
      <w:pPr>
        <w:rPr>
          <w:b/>
        </w:rPr>
      </w:pPr>
    </w:p>
    <w:p w14:paraId="6076677E" w14:textId="77777777" w:rsidR="00AC3AB2" w:rsidRDefault="00AC3AB2">
      <w:pPr>
        <w:rPr>
          <w:b/>
        </w:rPr>
      </w:pPr>
    </w:p>
    <w:p w14:paraId="396D25A4" w14:textId="77777777" w:rsidR="00AC3AB2" w:rsidRDefault="00AC3AB2">
      <w:pPr>
        <w:rPr>
          <w:b/>
        </w:rPr>
      </w:pPr>
    </w:p>
    <w:p w14:paraId="2B49C864" w14:textId="77777777" w:rsidR="00AC3AB2" w:rsidRDefault="00AC3AB2">
      <w:pPr>
        <w:rPr>
          <w:b/>
        </w:rPr>
      </w:pPr>
    </w:p>
    <w:p w14:paraId="48996691" w14:textId="77777777" w:rsidR="00AC3AB2" w:rsidRDefault="00AC3AB2">
      <w:pPr>
        <w:rPr>
          <w:b/>
        </w:rPr>
      </w:pPr>
    </w:p>
    <w:p w14:paraId="40009208" w14:textId="77777777" w:rsidR="00AC3AB2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70EF1013" w14:textId="77777777" w:rsidR="00AC3AB2" w:rsidRDefault="00000000">
      <w:pPr>
        <w:jc w:val="right"/>
      </w:pPr>
      <w:r>
        <w:t>к Решению МС ВМО поселок Репино</w:t>
      </w:r>
    </w:p>
    <w:p w14:paraId="1E489A92" w14:textId="77777777" w:rsidR="00AC3AB2" w:rsidRDefault="00000000">
      <w:pPr>
        <w:jc w:val="right"/>
      </w:pPr>
      <w:r>
        <w:rPr>
          <w:szCs w:val="20"/>
        </w:rPr>
        <w:t xml:space="preserve">от 19.11.2024 № 3-4   </w:t>
      </w:r>
    </w:p>
    <w:p w14:paraId="625E9BA5" w14:textId="77777777" w:rsidR="00AC3AB2" w:rsidRDefault="00000000">
      <w:pPr>
        <w:rPr>
          <w:b/>
        </w:rPr>
      </w:pPr>
      <w:r>
        <w:rPr>
          <w:b/>
          <w:szCs w:val="20"/>
        </w:rPr>
        <w:t xml:space="preserve">     </w:t>
      </w:r>
    </w:p>
    <w:p w14:paraId="6285E327" w14:textId="77777777" w:rsidR="00AC3AB2" w:rsidRDefault="00000000">
      <w:pPr>
        <w:jc w:val="center"/>
        <w:rPr>
          <w:b/>
        </w:rPr>
      </w:pPr>
      <w:r>
        <w:rPr>
          <w:noProof/>
        </w:rPr>
        <w:drawing>
          <wp:inline distT="0" distB="0" distL="0" distR="0" wp14:anchorId="7F0A39DB" wp14:editId="465A8EEE">
            <wp:extent cx="619125" cy="71945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21" t="-1052" r="-1221" b="-1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843AE" w14:textId="77777777" w:rsidR="00AC3AB2" w:rsidRDefault="00000000">
      <w:pPr>
        <w:jc w:val="center"/>
      </w:pPr>
      <w:r>
        <w:rPr>
          <w:b/>
        </w:rPr>
        <w:t xml:space="preserve">МУНИЦИПАЛЬНЫЙ СОВЕТ </w:t>
      </w:r>
    </w:p>
    <w:p w14:paraId="4BF9555C" w14:textId="77777777" w:rsidR="00AC3AB2" w:rsidRDefault="00000000">
      <w:pPr>
        <w:tabs>
          <w:tab w:val="left" w:pos="735"/>
        </w:tabs>
        <w:jc w:val="center"/>
      </w:pPr>
      <w:r>
        <w:rPr>
          <w:b/>
        </w:rPr>
        <w:t xml:space="preserve">ВНУТРИГОРОДСКОГО МУНИЦИПАЛЬНОГО ОБРАЗОВАНИЯ САНКТ-ПЕТЕРБУРГА  </w:t>
      </w:r>
    </w:p>
    <w:p w14:paraId="374C7A85" w14:textId="77777777" w:rsidR="00AC3AB2" w:rsidRDefault="00000000">
      <w:pPr>
        <w:pBdr>
          <w:bottom w:val="single" w:sz="12" w:space="1" w:color="000000"/>
        </w:pBdr>
        <w:jc w:val="center"/>
      </w:pPr>
      <w:r>
        <w:rPr>
          <w:b/>
        </w:rPr>
        <w:t>поселок РЕПИНО (седьмой созыв)</w:t>
      </w:r>
    </w:p>
    <w:p w14:paraId="0C0520D4" w14:textId="77777777" w:rsidR="00AC3AB2" w:rsidRDefault="00000000">
      <w:pPr>
        <w:keepNext/>
        <w:keepLines/>
        <w:spacing w:before="40"/>
        <w:outlineLvl w:val="1"/>
      </w:pPr>
      <w:r>
        <w:rPr>
          <w:b/>
          <w:bCs/>
          <w:sz w:val="28"/>
          <w:szCs w:val="28"/>
        </w:rPr>
        <w:t xml:space="preserve">                   </w:t>
      </w:r>
      <w:bookmarkStart w:id="0" w:name="_Hlk58409204"/>
      <w:r>
        <w:rPr>
          <w:b/>
          <w:bCs/>
          <w:sz w:val="28"/>
          <w:szCs w:val="28"/>
        </w:rPr>
        <w:t xml:space="preserve">                               </w:t>
      </w:r>
    </w:p>
    <w:p w14:paraId="3BC916B2" w14:textId="77777777" w:rsidR="00AC3AB2" w:rsidRDefault="00000000">
      <w:pPr>
        <w:spacing w:before="40"/>
        <w:outlineLvl w:val="1"/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проект</w:t>
      </w:r>
    </w:p>
    <w:p w14:paraId="2C786E8D" w14:textId="77777777" w:rsidR="00AC3AB2" w:rsidRDefault="00000000">
      <w:pPr>
        <w:spacing w:before="40"/>
        <w:outlineLvl w:val="1"/>
      </w:pPr>
      <w:r>
        <w:rPr>
          <w:b/>
          <w:bCs/>
          <w:color w:val="2F5496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РЕШЕНИЕ </w:t>
      </w:r>
      <w:bookmarkEnd w:id="0"/>
    </w:p>
    <w:p w14:paraId="2335E06E" w14:textId="77777777" w:rsidR="00AC3AB2" w:rsidRDefault="00000000">
      <w:pPr>
        <w:keepNext/>
        <w:keepLines/>
        <w:spacing w:before="40"/>
        <w:outlineLvl w:val="1"/>
        <w:rPr>
          <w:color w:val="2F5496"/>
          <w:sz w:val="26"/>
          <w:szCs w:val="26"/>
        </w:rPr>
      </w:pPr>
      <w:r>
        <w:rPr>
          <w:color w:val="2F5496"/>
          <w:sz w:val="26"/>
          <w:szCs w:val="26"/>
        </w:rPr>
        <w:t xml:space="preserve">              </w:t>
      </w:r>
    </w:p>
    <w:p w14:paraId="64EFA131" w14:textId="77777777" w:rsidR="00AC3AB2" w:rsidRDefault="00AC3AB2">
      <w:pPr>
        <w:rPr>
          <w:color w:val="2F5496"/>
          <w:sz w:val="26"/>
          <w:szCs w:val="26"/>
        </w:rPr>
      </w:pPr>
    </w:p>
    <w:p w14:paraId="5807CEB5" w14:textId="77777777" w:rsidR="00AC3AB2" w:rsidRDefault="00000000">
      <w:r>
        <w:rPr>
          <w:b/>
          <w:bCs/>
        </w:rPr>
        <w:t xml:space="preserve"> -------------------------                                                                                               № _____</w:t>
      </w:r>
    </w:p>
    <w:p w14:paraId="3E91E3E6" w14:textId="77777777" w:rsidR="00AC3AB2" w:rsidRDefault="00AC3AB2">
      <w:pPr>
        <w:rPr>
          <w:b/>
          <w:bCs/>
        </w:rPr>
      </w:pPr>
    </w:p>
    <w:p w14:paraId="7DE0C8D7" w14:textId="77777777" w:rsidR="00AC3AB2" w:rsidRDefault="00000000">
      <w:pPr>
        <w:jc w:val="both"/>
      </w:pPr>
      <w:r>
        <w:rPr>
          <w:b/>
          <w:i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/>
          <w:bCs/>
          <w:i/>
          <w:iCs/>
        </w:rPr>
        <w:t>на очередной 2025 год, и плановый период 2026 и 2027 годов в первом чтении».</w:t>
      </w:r>
    </w:p>
    <w:p w14:paraId="3385DB97" w14:textId="77777777" w:rsidR="00AC3AB2" w:rsidRDefault="00AC3AB2">
      <w:pPr>
        <w:ind w:firstLine="708"/>
        <w:jc w:val="both"/>
        <w:rPr>
          <w:b/>
          <w:bCs/>
          <w:i/>
          <w:iCs/>
        </w:rPr>
      </w:pPr>
    </w:p>
    <w:p w14:paraId="3145F085" w14:textId="77777777" w:rsidR="00AC3AB2" w:rsidRDefault="00000000">
      <w:pPr>
        <w:ind w:firstLine="708"/>
        <w:jc w:val="both"/>
      </w:pPr>
      <w:r>
        <w:rPr>
          <w:spacing w:val="-2"/>
        </w:rPr>
        <w:t xml:space="preserve">В соответствии с </w:t>
      </w:r>
      <w:r>
        <w:t>п.2 ст. 4 Устава муниципального образования поселок Репино, Положением о бюджетном процессе в муниципальном образовании поселок Репино</w:t>
      </w:r>
    </w:p>
    <w:p w14:paraId="6328EECA" w14:textId="77777777" w:rsidR="00AC3AB2" w:rsidRDefault="00AC3AB2">
      <w:pPr>
        <w:jc w:val="both"/>
        <w:rPr>
          <w:b/>
          <w:iCs/>
        </w:rPr>
      </w:pPr>
    </w:p>
    <w:p w14:paraId="345D985F" w14:textId="77777777" w:rsidR="00AC3AB2" w:rsidRDefault="00000000">
      <w:pPr>
        <w:spacing w:after="160" w:line="252" w:lineRule="auto"/>
        <w:jc w:val="center"/>
        <w:rPr>
          <w:rFonts w:eastAsia="Calibri"/>
          <w:b/>
          <w:iCs/>
          <w:sz w:val="26"/>
          <w:szCs w:val="26"/>
          <w:lang w:eastAsia="en-US"/>
        </w:rPr>
      </w:pPr>
      <w:r>
        <w:rPr>
          <w:rFonts w:eastAsia="Calibri"/>
          <w:b/>
          <w:iCs/>
          <w:sz w:val="26"/>
          <w:szCs w:val="26"/>
          <w:lang w:eastAsia="en-US"/>
        </w:rPr>
        <w:t>МУНИЦИПАЛЬНЫЙ СОВЕТ ВМО ПОСЕЛОК РЕПИНО</w:t>
      </w:r>
    </w:p>
    <w:p w14:paraId="05AB37F3" w14:textId="77777777" w:rsidR="00AC3AB2" w:rsidRDefault="00000000">
      <w:pPr>
        <w:spacing w:after="160" w:line="252" w:lineRule="auto"/>
        <w:jc w:val="center"/>
        <w:rPr>
          <w:rFonts w:eastAsia="Calibri"/>
          <w:b/>
          <w:iCs/>
          <w:sz w:val="26"/>
          <w:szCs w:val="26"/>
          <w:lang w:eastAsia="en-US"/>
        </w:rPr>
      </w:pPr>
      <w:r>
        <w:rPr>
          <w:rFonts w:eastAsia="Calibri"/>
          <w:b/>
          <w:iCs/>
          <w:sz w:val="26"/>
          <w:szCs w:val="26"/>
          <w:lang w:eastAsia="en-US"/>
        </w:rPr>
        <w:t>РЕШИЛ:</w:t>
      </w:r>
    </w:p>
    <w:p w14:paraId="148E2B0A" w14:textId="77777777" w:rsidR="00AC3AB2" w:rsidRDefault="00AC3AB2">
      <w:pPr>
        <w:jc w:val="center"/>
        <w:rPr>
          <w:rFonts w:eastAsia="Calibri"/>
          <w:b/>
          <w:iCs/>
          <w:sz w:val="26"/>
          <w:szCs w:val="26"/>
          <w:lang w:eastAsia="en-US"/>
        </w:rPr>
      </w:pPr>
    </w:p>
    <w:p w14:paraId="2D15D63B" w14:textId="77777777" w:rsidR="00AC3AB2" w:rsidRDefault="00000000">
      <w:pPr>
        <w:numPr>
          <w:ilvl w:val="0"/>
          <w:numId w:val="2"/>
        </w:numPr>
        <w:jc w:val="both"/>
      </w:pPr>
      <w:r>
        <w:rPr>
          <w:rFonts w:eastAsia="Calibri"/>
          <w:iCs/>
          <w:lang w:eastAsia="en-US"/>
        </w:rPr>
        <w:t>1.</w:t>
      </w:r>
      <w:r>
        <w:rPr>
          <w:iCs/>
        </w:rPr>
        <w:t xml:space="preserve">Утвердить основные характеристики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sz w:val="26"/>
        </w:rPr>
        <w:t xml:space="preserve">на 2025 и плановый период 2026 и 2027 </w:t>
      </w:r>
      <w:r>
        <w:rPr>
          <w:iCs/>
        </w:rPr>
        <w:t xml:space="preserve">годов </w:t>
      </w:r>
      <w:r>
        <w:t>в первом чтении (за основу):</w:t>
      </w:r>
    </w:p>
    <w:p w14:paraId="39C866BB" w14:textId="77777777" w:rsidR="00AC3AB2" w:rsidRDefault="00000000">
      <w:pPr>
        <w:spacing w:line="276" w:lineRule="auto"/>
        <w:ind w:left="720"/>
        <w:jc w:val="both"/>
        <w:rPr>
          <w:b/>
          <w:bCs/>
          <w:iCs/>
        </w:rPr>
      </w:pPr>
      <w:r>
        <w:rPr>
          <w:b/>
          <w:bCs/>
          <w:iCs/>
        </w:rPr>
        <w:t>-общий объем доходов:</w:t>
      </w:r>
    </w:p>
    <w:p w14:paraId="5819F0D8" w14:textId="77777777" w:rsidR="00AC3AB2" w:rsidRDefault="00000000">
      <w:pPr>
        <w:spacing w:line="276" w:lineRule="auto"/>
        <w:ind w:left="720"/>
        <w:jc w:val="both"/>
      </w:pPr>
      <w:r>
        <w:rPr>
          <w:bCs/>
          <w:iCs/>
        </w:rPr>
        <w:t xml:space="preserve"> 2025 год 83826,0 тысяч рублей;</w:t>
      </w:r>
    </w:p>
    <w:p w14:paraId="7639714C" w14:textId="77777777" w:rsidR="00AC3AB2" w:rsidRDefault="00000000">
      <w:pPr>
        <w:spacing w:line="276" w:lineRule="auto"/>
        <w:ind w:left="720"/>
        <w:jc w:val="both"/>
      </w:pPr>
      <w:r>
        <w:rPr>
          <w:bCs/>
          <w:iCs/>
        </w:rPr>
        <w:t xml:space="preserve"> 2026 год 87087,6 тысяч рублей;</w:t>
      </w:r>
    </w:p>
    <w:p w14:paraId="14BC60DB" w14:textId="77777777" w:rsidR="00AC3AB2" w:rsidRDefault="00000000">
      <w:pPr>
        <w:spacing w:line="276" w:lineRule="auto"/>
        <w:ind w:left="720"/>
        <w:jc w:val="both"/>
      </w:pPr>
      <w:r>
        <w:rPr>
          <w:bCs/>
          <w:iCs/>
        </w:rPr>
        <w:t xml:space="preserve"> 2027 год 90465,0 тысяч рублей;</w:t>
      </w:r>
    </w:p>
    <w:p w14:paraId="19DC68EF" w14:textId="77777777" w:rsidR="00AC3AB2" w:rsidRDefault="00000000">
      <w:pPr>
        <w:spacing w:line="276" w:lineRule="auto"/>
        <w:ind w:left="720"/>
        <w:jc w:val="both"/>
        <w:rPr>
          <w:b/>
          <w:bCs/>
          <w:iCs/>
        </w:rPr>
      </w:pPr>
      <w:r>
        <w:rPr>
          <w:b/>
          <w:bCs/>
          <w:iCs/>
        </w:rPr>
        <w:t xml:space="preserve">-общий объем расходов в сумме </w:t>
      </w:r>
    </w:p>
    <w:p w14:paraId="37B25538" w14:textId="77777777" w:rsidR="00AC3AB2" w:rsidRDefault="00000000">
      <w:pPr>
        <w:spacing w:line="276" w:lineRule="auto"/>
        <w:ind w:left="720"/>
        <w:jc w:val="both"/>
      </w:pPr>
      <w:r>
        <w:rPr>
          <w:bCs/>
          <w:iCs/>
        </w:rPr>
        <w:t xml:space="preserve"> 2025 год 83826,0 тысяч рублей;</w:t>
      </w:r>
    </w:p>
    <w:p w14:paraId="4F7C0841" w14:textId="77777777" w:rsidR="00AC3AB2" w:rsidRDefault="00000000">
      <w:pPr>
        <w:spacing w:line="276" w:lineRule="auto"/>
        <w:ind w:left="720"/>
      </w:pPr>
      <w:r>
        <w:rPr>
          <w:bCs/>
          <w:iCs/>
        </w:rPr>
        <w:t xml:space="preserve"> 2026 год 89217,5 тысяч рублей; </w:t>
      </w:r>
    </w:p>
    <w:p w14:paraId="64558751" w14:textId="77777777" w:rsidR="00AC3AB2" w:rsidRDefault="00000000">
      <w:pPr>
        <w:spacing w:line="276" w:lineRule="auto"/>
        <w:ind w:left="720"/>
      </w:pPr>
      <w:r>
        <w:rPr>
          <w:rStyle w:val="fontstyle01"/>
        </w:rPr>
        <w:t>в том числе условно утвержденные расходы в сумме 2129,9 тыс. рублей,</w:t>
      </w:r>
      <w:r>
        <w:rPr>
          <w:rFonts w:ascii="TimesNewRomanPSMT;Times New Rom" w:hAnsi="TimesNewRomanPSMT;Times New Rom" w:cs="TimesNewRomanPSMT;Times New Rom"/>
          <w:color w:val="000000"/>
        </w:rPr>
        <w:t xml:space="preserve"> </w:t>
      </w:r>
    </w:p>
    <w:p w14:paraId="4035293C" w14:textId="77777777" w:rsidR="00AC3AB2" w:rsidRDefault="00000000">
      <w:pPr>
        <w:spacing w:line="276" w:lineRule="auto"/>
        <w:ind w:left="720"/>
      </w:pPr>
      <w:r>
        <w:rPr>
          <w:bCs/>
          <w:iCs/>
        </w:rPr>
        <w:t xml:space="preserve"> 2027 год 94895,0 тысяч рублей; </w:t>
      </w:r>
    </w:p>
    <w:p w14:paraId="527BB179" w14:textId="77777777" w:rsidR="00AC3AB2" w:rsidRDefault="00000000">
      <w:pPr>
        <w:spacing w:line="276" w:lineRule="auto"/>
        <w:ind w:left="720"/>
      </w:pPr>
      <w:r>
        <w:rPr>
          <w:bCs/>
          <w:iCs/>
        </w:rPr>
        <w:t xml:space="preserve"> </w:t>
      </w:r>
      <w:r>
        <w:rPr>
          <w:rStyle w:val="fontstyle01"/>
        </w:rPr>
        <w:t>в том числе условно утвержденные расходы в сумме 4430,0 тыс. рублей,</w:t>
      </w:r>
      <w:r>
        <w:rPr>
          <w:rFonts w:ascii="TimesNewRomanPSMT;Times New Rom" w:hAnsi="TimesNewRomanPSMT;Times New Rom" w:cs="TimesNewRomanPSMT;Times New Rom"/>
          <w:color w:val="000000"/>
        </w:rPr>
        <w:t xml:space="preserve"> </w:t>
      </w:r>
    </w:p>
    <w:p w14:paraId="6E543E27" w14:textId="77777777" w:rsidR="00AC3AB2" w:rsidRDefault="00000000">
      <w:pPr>
        <w:spacing w:line="276" w:lineRule="auto"/>
        <w:ind w:left="720"/>
        <w:jc w:val="both"/>
        <w:rPr>
          <w:b/>
          <w:bCs/>
          <w:iCs/>
        </w:rPr>
      </w:pPr>
      <w:r>
        <w:rPr>
          <w:b/>
          <w:bCs/>
          <w:iCs/>
        </w:rPr>
        <w:t xml:space="preserve">-дефицит бюджета </w:t>
      </w:r>
    </w:p>
    <w:p w14:paraId="30E15E26" w14:textId="77777777" w:rsidR="00AC3AB2" w:rsidRDefault="00000000">
      <w:pPr>
        <w:spacing w:line="276" w:lineRule="auto"/>
        <w:ind w:left="840"/>
        <w:jc w:val="both"/>
        <w:rPr>
          <w:bCs/>
          <w:iCs/>
        </w:rPr>
      </w:pPr>
      <w:r>
        <w:rPr>
          <w:bCs/>
          <w:iCs/>
        </w:rPr>
        <w:t>2025год 0,0 тысяч рублей;</w:t>
      </w:r>
    </w:p>
    <w:p w14:paraId="50E59492" w14:textId="77777777" w:rsidR="00AC3AB2" w:rsidRDefault="00000000">
      <w:pPr>
        <w:spacing w:line="276" w:lineRule="auto"/>
        <w:ind w:left="720"/>
        <w:jc w:val="both"/>
      </w:pPr>
      <w:r>
        <w:rPr>
          <w:bCs/>
          <w:iCs/>
        </w:rPr>
        <w:t xml:space="preserve">  2026 год 0,0 тысяч рублей;</w:t>
      </w:r>
    </w:p>
    <w:p w14:paraId="12818ACB" w14:textId="77777777" w:rsidR="00AC3AB2" w:rsidRDefault="00000000">
      <w:pPr>
        <w:spacing w:line="276" w:lineRule="auto"/>
        <w:jc w:val="both"/>
      </w:pPr>
      <w:r>
        <w:rPr>
          <w:bCs/>
          <w:iCs/>
        </w:rPr>
        <w:t xml:space="preserve">              2027 год 0,0 тысяч рублей;</w:t>
      </w:r>
    </w:p>
    <w:p w14:paraId="0EB65ADA" w14:textId="77777777" w:rsidR="00AC3AB2" w:rsidRDefault="00000000">
      <w:pPr>
        <w:numPr>
          <w:ilvl w:val="0"/>
          <w:numId w:val="3"/>
        </w:numPr>
        <w:jc w:val="both"/>
      </w:pPr>
      <w:r>
        <w:lastRenderedPageBreak/>
        <w:t>2.Утвердить в пределах общего объема доходов местного бюджета, установленного пунктом 1 настоящего решения прогнозируемые поступления доходов на 2025 год, плановый период 2026 и 2027 годов согласно Приложению 1 к настоящему решению.</w:t>
      </w:r>
    </w:p>
    <w:p w14:paraId="04C80D27" w14:textId="77777777" w:rsidR="00AC3AB2" w:rsidRDefault="00000000">
      <w:pPr>
        <w:pStyle w:val="af1"/>
        <w:numPr>
          <w:ilvl w:val="0"/>
          <w:numId w:val="3"/>
        </w:numPr>
        <w:jc w:val="both"/>
      </w:pPr>
      <w:r>
        <w:t>3.Утвердить ведомственную структуру расходов местного бюджета внутригородского</w:t>
      </w:r>
      <w:r>
        <w:rPr>
          <w:iCs/>
        </w:rPr>
        <w:t xml:space="preserve"> муниципального образования города федерального значения Санкт-Петербурга поселок Репино</w:t>
      </w:r>
      <w:r>
        <w:t xml:space="preserve"> на 2025 год и плановый период 2026-2027 годов согласно Приложению 2 к настоящему решению.</w:t>
      </w:r>
    </w:p>
    <w:p w14:paraId="09AD4E3D" w14:textId="77777777" w:rsidR="00AC3AB2" w:rsidRDefault="00000000">
      <w:pPr>
        <w:numPr>
          <w:ilvl w:val="0"/>
          <w:numId w:val="3"/>
        </w:numPr>
        <w:jc w:val="both"/>
      </w:pPr>
      <w:r>
        <w:rPr>
          <w:iCs/>
        </w:rPr>
        <w:t xml:space="preserve">4.Утвердить источники финансирования дефицита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sz w:val="26"/>
        </w:rPr>
        <w:t>на 2025 год и плановый период 2026-2027 годов</w:t>
      </w:r>
      <w:r>
        <w:rPr>
          <w:iCs/>
        </w:rPr>
        <w:t>, согласно Приложению 3 к настоящему Решению.</w:t>
      </w:r>
    </w:p>
    <w:p w14:paraId="589F2F0F" w14:textId="77777777" w:rsidR="00AC3AB2" w:rsidRDefault="00000000">
      <w:pPr>
        <w:pStyle w:val="af1"/>
        <w:numPr>
          <w:ilvl w:val="0"/>
          <w:numId w:val="3"/>
        </w:numPr>
        <w:jc w:val="both"/>
      </w:pPr>
      <w:r>
        <w:rPr>
          <w:bCs/>
        </w:rPr>
        <w:t>5.Утвердить</w:t>
      </w:r>
      <w:r>
        <w:t xml:space="preserve"> в пределах общего объема расходов, установленного пунктом 1     настоящего решения </w:t>
      </w:r>
      <w:r>
        <w:rPr>
          <w:bCs/>
        </w:rPr>
        <w:t>распределение</w:t>
      </w:r>
      <w:r>
        <w:t xml:space="preserve"> бюджетных ассигнований по разделам, подразделам, целевым статьям, группам (группам и подгруппам) видов расходов классификации расходов</w:t>
      </w:r>
      <w:r>
        <w:rPr>
          <w:iCs/>
        </w:rPr>
        <w:t xml:space="preserve">,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sz w:val="26"/>
        </w:rPr>
        <w:t xml:space="preserve">на 2025 год и плановый период 2026-2027 годов,  </w:t>
      </w:r>
      <w:r>
        <w:t>согласно Приложению 4 к настоящему решению.</w:t>
      </w:r>
    </w:p>
    <w:p w14:paraId="6DDD356D" w14:textId="77777777" w:rsidR="00AC3AB2" w:rsidRDefault="00000000">
      <w:pPr>
        <w:numPr>
          <w:ilvl w:val="0"/>
          <w:numId w:val="3"/>
        </w:numPr>
        <w:jc w:val="both"/>
      </w:pPr>
      <w:r>
        <w:rPr>
          <w:iCs/>
        </w:rPr>
        <w:t>6.Утвердить общий объем бюджетных ассигнований, направляемых на исполнение публичных нормативных обязательств:</w:t>
      </w:r>
    </w:p>
    <w:p w14:paraId="5A5794C7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2025 год 1769,8 тысяч рублей;</w:t>
      </w:r>
    </w:p>
    <w:p w14:paraId="6CF36BA2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2026 год 1838,9 тысяч рублей;</w:t>
      </w:r>
    </w:p>
    <w:p w14:paraId="517521C8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2027 год 1910,6 тысяч рублей;</w:t>
      </w:r>
    </w:p>
    <w:p w14:paraId="159DE048" w14:textId="77777777" w:rsidR="00AC3AB2" w:rsidRDefault="00000000">
      <w:pPr>
        <w:ind w:left="720"/>
        <w:jc w:val="both"/>
      </w:pPr>
      <w:r>
        <w:rPr>
          <w:iCs/>
        </w:rPr>
        <w:t>-</w:t>
      </w:r>
      <w:r>
        <w:t xml:space="preserve"> в</w:t>
      </w:r>
      <w:r>
        <w:rPr>
          <w:iCs/>
        </w:rPr>
        <w:t>ыплата, перерасчет пенсии за выслугу лет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приостановлению, возобновлению, прекращению выплаты пенсии за выслугу лет в соответствии с законом Санкт-Петербурга:</w:t>
      </w:r>
    </w:p>
    <w:p w14:paraId="64B1EFD6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2025 год 352,3 тысяч рублей;</w:t>
      </w:r>
    </w:p>
    <w:p w14:paraId="194AE21A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2026 год 366,0 тысяч рублей;</w:t>
      </w:r>
    </w:p>
    <w:p w14:paraId="68D0AE80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2027 год 380,3 тысяч рублей;</w:t>
      </w:r>
    </w:p>
    <w:p w14:paraId="28C3410A" w14:textId="77777777" w:rsidR="00AC3AB2" w:rsidRDefault="00000000">
      <w:pPr>
        <w:ind w:left="720"/>
        <w:jc w:val="both"/>
      </w:pPr>
      <w:r>
        <w:rPr>
          <w:iCs/>
        </w:rPr>
        <w:t>-</w:t>
      </w:r>
      <w:r>
        <w:t xml:space="preserve"> </w:t>
      </w:r>
      <w:r>
        <w:rPr>
          <w:iCs/>
        </w:rPr>
        <w:t xml:space="preserve">выплата, перерасчет ежемесячной доплаты за стаж (общую продолжительность) работы (службы) в органах местного самоуправления к страховой пенсии по старости, страховой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Санкт-Петербурга: </w:t>
      </w:r>
    </w:p>
    <w:p w14:paraId="65A2DC9F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2025 год 1212,2 тысяч рублей;</w:t>
      </w:r>
    </w:p>
    <w:p w14:paraId="33F69E3F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2026 год 1259,6 тысяч рублей;</w:t>
      </w:r>
    </w:p>
    <w:p w14:paraId="1721B29A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2027 год 1308,7 тысяч рублей;</w:t>
      </w:r>
    </w:p>
    <w:p w14:paraId="02CD7E03" w14:textId="77777777" w:rsidR="00AC3AB2" w:rsidRDefault="00000000">
      <w:pPr>
        <w:ind w:left="720"/>
        <w:jc w:val="both"/>
      </w:pPr>
      <w:r>
        <w:rPr>
          <w:iCs/>
        </w:rPr>
        <w:t>-</w:t>
      </w:r>
      <w:r>
        <w:t xml:space="preserve"> 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</w:r>
    </w:p>
    <w:p w14:paraId="2067F82F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2025 год 205,3 тысяч рублей;</w:t>
      </w:r>
    </w:p>
    <w:p w14:paraId="4FA8D44E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2026год 213,3 тысяч рублей;</w:t>
      </w:r>
    </w:p>
    <w:p w14:paraId="1AE58BC8" w14:textId="77777777" w:rsidR="00AC3AB2" w:rsidRDefault="00000000">
      <w:pPr>
        <w:spacing w:line="276" w:lineRule="auto"/>
        <w:ind w:left="720"/>
        <w:jc w:val="both"/>
        <w:rPr>
          <w:bCs/>
          <w:iCs/>
        </w:rPr>
      </w:pPr>
      <w:r>
        <w:rPr>
          <w:bCs/>
          <w:iCs/>
        </w:rPr>
        <w:t>2027 год 221,6 тысяч рублей;</w:t>
      </w:r>
    </w:p>
    <w:p w14:paraId="73302A28" w14:textId="77777777" w:rsidR="00AC3AB2" w:rsidRDefault="00000000">
      <w:pPr>
        <w:numPr>
          <w:ilvl w:val="0"/>
          <w:numId w:val="3"/>
        </w:numPr>
        <w:jc w:val="both"/>
      </w:pPr>
      <w:r>
        <w:rPr>
          <w:iCs/>
        </w:rPr>
        <w:t xml:space="preserve">7.Установить верхний предел муниципального внутреннего долга, в том числе верхний предел долга по муниципальным гарантиям внутригородского муниципального образования федерального значения Санкт-Петербурга поселок Репино </w:t>
      </w:r>
    </w:p>
    <w:p w14:paraId="19CE2AB5" w14:textId="77777777" w:rsidR="00AC3AB2" w:rsidRDefault="00000000">
      <w:pPr>
        <w:ind w:left="426"/>
        <w:jc w:val="both"/>
      </w:pPr>
      <w:r>
        <w:rPr>
          <w:iCs/>
        </w:rPr>
        <w:t xml:space="preserve">      на 01 января 2026 года </w:t>
      </w:r>
      <w:r>
        <w:rPr>
          <w:b/>
          <w:iCs/>
        </w:rPr>
        <w:t xml:space="preserve">0 </w:t>
      </w:r>
      <w:r>
        <w:rPr>
          <w:iCs/>
        </w:rPr>
        <w:t xml:space="preserve">рублей </w:t>
      </w:r>
      <w:r>
        <w:rPr>
          <w:b/>
          <w:iCs/>
        </w:rPr>
        <w:t>00</w:t>
      </w:r>
      <w:r>
        <w:rPr>
          <w:iCs/>
        </w:rPr>
        <w:t xml:space="preserve"> копеек.</w:t>
      </w:r>
    </w:p>
    <w:p w14:paraId="15492412" w14:textId="77777777" w:rsidR="00AC3AB2" w:rsidRDefault="00000000">
      <w:pPr>
        <w:ind w:left="720"/>
        <w:jc w:val="both"/>
      </w:pPr>
      <w:r>
        <w:rPr>
          <w:iCs/>
        </w:rPr>
        <w:t xml:space="preserve"> на 01 января 2027 года </w:t>
      </w:r>
      <w:r>
        <w:rPr>
          <w:b/>
          <w:iCs/>
        </w:rPr>
        <w:t xml:space="preserve">0 </w:t>
      </w:r>
      <w:r>
        <w:rPr>
          <w:iCs/>
        </w:rPr>
        <w:t xml:space="preserve">рублей </w:t>
      </w:r>
      <w:r>
        <w:rPr>
          <w:b/>
          <w:iCs/>
        </w:rPr>
        <w:t>00</w:t>
      </w:r>
      <w:r>
        <w:rPr>
          <w:iCs/>
        </w:rPr>
        <w:t xml:space="preserve"> копеек.</w:t>
      </w:r>
    </w:p>
    <w:p w14:paraId="31F97080" w14:textId="77777777" w:rsidR="00AC3AB2" w:rsidRDefault="00000000">
      <w:pPr>
        <w:ind w:left="720"/>
        <w:jc w:val="both"/>
      </w:pPr>
      <w:r>
        <w:rPr>
          <w:iCs/>
        </w:rPr>
        <w:t xml:space="preserve"> на 01 января 2028 года </w:t>
      </w:r>
      <w:r>
        <w:rPr>
          <w:b/>
          <w:iCs/>
        </w:rPr>
        <w:t xml:space="preserve">0 </w:t>
      </w:r>
      <w:r>
        <w:rPr>
          <w:iCs/>
        </w:rPr>
        <w:t xml:space="preserve">рублей </w:t>
      </w:r>
      <w:r>
        <w:rPr>
          <w:b/>
          <w:iCs/>
        </w:rPr>
        <w:t>00</w:t>
      </w:r>
      <w:r>
        <w:rPr>
          <w:iCs/>
        </w:rPr>
        <w:t xml:space="preserve"> копеек.</w:t>
      </w:r>
    </w:p>
    <w:p w14:paraId="495DAD8D" w14:textId="77777777" w:rsidR="00AC3AB2" w:rsidRDefault="00000000">
      <w:pPr>
        <w:numPr>
          <w:ilvl w:val="0"/>
          <w:numId w:val="3"/>
        </w:numPr>
        <w:jc w:val="both"/>
      </w:pPr>
      <w:r>
        <w:lastRenderedPageBreak/>
        <w:t>8.Настоящее решение вступает в силу со дня его официального опубликования (обнародования).</w:t>
      </w:r>
    </w:p>
    <w:p w14:paraId="29D7C5E7" w14:textId="77777777" w:rsidR="00AC3AB2" w:rsidRDefault="00000000">
      <w:pPr>
        <w:numPr>
          <w:ilvl w:val="0"/>
          <w:numId w:val="3"/>
        </w:numPr>
        <w:jc w:val="both"/>
      </w:pPr>
      <w:r>
        <w:t>9.Контроль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55CFF3ED" w14:textId="77777777" w:rsidR="00AC3AB2" w:rsidRDefault="00AC3AB2">
      <w:pPr>
        <w:ind w:left="720"/>
        <w:jc w:val="both"/>
      </w:pPr>
    </w:p>
    <w:p w14:paraId="25CDB01A" w14:textId="77777777" w:rsidR="00AC3AB2" w:rsidRDefault="00AC3AB2">
      <w:pPr>
        <w:ind w:left="720"/>
        <w:jc w:val="both"/>
      </w:pPr>
    </w:p>
    <w:p w14:paraId="5EE9A997" w14:textId="77777777" w:rsidR="00AC3AB2" w:rsidRDefault="00AC3AB2">
      <w:pPr>
        <w:jc w:val="both"/>
        <w:rPr>
          <w:bCs/>
          <w:iCs/>
        </w:rPr>
      </w:pPr>
    </w:p>
    <w:p w14:paraId="451BDF05" w14:textId="77777777" w:rsidR="00AC3AB2" w:rsidRDefault="00000000">
      <w:pPr>
        <w:pStyle w:val="3"/>
        <w:numPr>
          <w:ilvl w:val="2"/>
          <w:numId w:val="4"/>
        </w:numPr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5947A280" w14:textId="77777777" w:rsidR="00AC3AB2" w:rsidRDefault="00000000">
      <w:pPr>
        <w:pStyle w:val="3"/>
        <w:numPr>
          <w:ilvl w:val="2"/>
          <w:numId w:val="3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2C31E09E" w14:textId="77777777" w:rsidR="00AC3AB2" w:rsidRDefault="00000000">
      <w:pPr>
        <w:pStyle w:val="3"/>
        <w:numPr>
          <w:ilvl w:val="2"/>
          <w:numId w:val="3"/>
        </w:numPr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</w:t>
      </w:r>
      <w:r>
        <w:rPr>
          <w:rFonts w:ascii="Times New Roman" w:hAnsi="Times New Roman"/>
          <w:bCs/>
        </w:rPr>
        <w:tab/>
        <w:t xml:space="preserve">                   И.Г. Семёнова</w:t>
      </w:r>
      <w:r>
        <w:rPr>
          <w:bCs/>
        </w:rPr>
        <w:t xml:space="preserve"> </w:t>
      </w:r>
    </w:p>
    <w:p w14:paraId="1082D841" w14:textId="77777777" w:rsidR="00AC3AB2" w:rsidRDefault="00AC3AB2">
      <w:pPr>
        <w:ind w:left="720"/>
        <w:jc w:val="both"/>
        <w:rPr>
          <w:b/>
          <w:bCs/>
          <w:iCs/>
        </w:rPr>
      </w:pPr>
    </w:p>
    <w:p w14:paraId="06AEFAB3" w14:textId="77777777" w:rsidR="00AC3AB2" w:rsidRDefault="00AC3AB2">
      <w:pPr>
        <w:rPr>
          <w:b/>
        </w:rPr>
      </w:pPr>
    </w:p>
    <w:p w14:paraId="01D46AA4" w14:textId="77777777" w:rsidR="00AC3AB2" w:rsidRDefault="00AC3AB2">
      <w:pPr>
        <w:rPr>
          <w:b/>
        </w:rPr>
      </w:pPr>
    </w:p>
    <w:p w14:paraId="4D0BBF3D" w14:textId="77777777" w:rsidR="00AC3AB2" w:rsidRDefault="00AC3AB2">
      <w:pPr>
        <w:rPr>
          <w:b/>
        </w:rPr>
      </w:pPr>
    </w:p>
    <w:p w14:paraId="56B460B3" w14:textId="77777777" w:rsidR="00AC3AB2" w:rsidRDefault="00AC3AB2">
      <w:pPr>
        <w:rPr>
          <w:b/>
        </w:rPr>
      </w:pPr>
    </w:p>
    <w:p w14:paraId="60EEA631" w14:textId="77777777" w:rsidR="00AC3AB2" w:rsidRDefault="00AC3AB2">
      <w:pPr>
        <w:rPr>
          <w:b/>
        </w:rPr>
      </w:pPr>
    </w:p>
    <w:p w14:paraId="3E6A869C" w14:textId="77777777" w:rsidR="00AC3AB2" w:rsidRDefault="00AC3AB2">
      <w:pPr>
        <w:rPr>
          <w:b/>
        </w:rPr>
      </w:pPr>
    </w:p>
    <w:p w14:paraId="17BADC3A" w14:textId="77777777" w:rsidR="00AC3AB2" w:rsidRDefault="00AC3AB2">
      <w:pPr>
        <w:rPr>
          <w:b/>
        </w:rPr>
      </w:pPr>
    </w:p>
    <w:p w14:paraId="769F5078" w14:textId="77777777" w:rsidR="00AC3AB2" w:rsidRDefault="00AC3AB2">
      <w:pPr>
        <w:rPr>
          <w:b/>
        </w:rPr>
      </w:pPr>
    </w:p>
    <w:p w14:paraId="58DEFCA9" w14:textId="77777777" w:rsidR="00AC3AB2" w:rsidRDefault="00AC3AB2">
      <w:pPr>
        <w:rPr>
          <w:b/>
        </w:rPr>
      </w:pPr>
    </w:p>
    <w:p w14:paraId="7D8FBCFA" w14:textId="77777777" w:rsidR="00AC3AB2" w:rsidRDefault="00AC3AB2">
      <w:pPr>
        <w:rPr>
          <w:b/>
        </w:rPr>
      </w:pPr>
    </w:p>
    <w:p w14:paraId="0E51BE01" w14:textId="77777777" w:rsidR="00AC3AB2" w:rsidRDefault="00AC3AB2">
      <w:pPr>
        <w:rPr>
          <w:b/>
        </w:rPr>
      </w:pPr>
    </w:p>
    <w:p w14:paraId="70F2F784" w14:textId="77777777" w:rsidR="00AC3AB2" w:rsidRDefault="00AC3AB2">
      <w:pPr>
        <w:rPr>
          <w:b/>
        </w:rPr>
      </w:pPr>
    </w:p>
    <w:p w14:paraId="340E63E9" w14:textId="77777777" w:rsidR="00AC3AB2" w:rsidRDefault="00AC3AB2">
      <w:pPr>
        <w:rPr>
          <w:b/>
        </w:rPr>
      </w:pPr>
    </w:p>
    <w:p w14:paraId="271BBD49" w14:textId="77777777" w:rsidR="00AC3AB2" w:rsidRDefault="00AC3AB2">
      <w:pPr>
        <w:rPr>
          <w:b/>
        </w:rPr>
      </w:pPr>
    </w:p>
    <w:p w14:paraId="6E39529D" w14:textId="77777777" w:rsidR="00AC3AB2" w:rsidRDefault="00AC3AB2">
      <w:pPr>
        <w:rPr>
          <w:b/>
        </w:rPr>
      </w:pPr>
    </w:p>
    <w:p w14:paraId="28233A9C" w14:textId="77777777" w:rsidR="00AC3AB2" w:rsidRDefault="00AC3AB2">
      <w:pPr>
        <w:rPr>
          <w:b/>
        </w:rPr>
      </w:pPr>
    </w:p>
    <w:p w14:paraId="6A8C49F6" w14:textId="77777777" w:rsidR="00AC3AB2" w:rsidRDefault="00AC3AB2">
      <w:pPr>
        <w:rPr>
          <w:b/>
        </w:rPr>
      </w:pPr>
    </w:p>
    <w:p w14:paraId="22FE53A9" w14:textId="77777777" w:rsidR="00AC3AB2" w:rsidRDefault="00AC3AB2">
      <w:pPr>
        <w:rPr>
          <w:b/>
        </w:rPr>
      </w:pPr>
    </w:p>
    <w:p w14:paraId="11DC4673" w14:textId="77777777" w:rsidR="00AC3AB2" w:rsidRDefault="00AC3AB2">
      <w:pPr>
        <w:rPr>
          <w:b/>
        </w:rPr>
      </w:pPr>
    </w:p>
    <w:p w14:paraId="4A876B44" w14:textId="77777777" w:rsidR="00AC3AB2" w:rsidRDefault="00AC3AB2">
      <w:pPr>
        <w:rPr>
          <w:b/>
        </w:rPr>
      </w:pPr>
    </w:p>
    <w:p w14:paraId="482AE01A" w14:textId="77777777" w:rsidR="00AC3AB2" w:rsidRDefault="00AC3AB2">
      <w:pPr>
        <w:rPr>
          <w:b/>
        </w:rPr>
      </w:pPr>
    </w:p>
    <w:p w14:paraId="2FE41B77" w14:textId="77777777" w:rsidR="00AC3AB2" w:rsidRDefault="00AC3AB2">
      <w:pPr>
        <w:rPr>
          <w:b/>
        </w:rPr>
      </w:pPr>
    </w:p>
    <w:p w14:paraId="5CFE6BC9" w14:textId="77777777" w:rsidR="00AC3AB2" w:rsidRDefault="00AC3AB2">
      <w:pPr>
        <w:rPr>
          <w:b/>
        </w:rPr>
      </w:pPr>
    </w:p>
    <w:p w14:paraId="2779E9C5" w14:textId="77777777" w:rsidR="00AC3AB2" w:rsidRDefault="00AC3AB2">
      <w:pPr>
        <w:rPr>
          <w:b/>
        </w:rPr>
      </w:pPr>
    </w:p>
    <w:p w14:paraId="0B09E5B0" w14:textId="77777777" w:rsidR="00AC3AB2" w:rsidRDefault="00AC3AB2">
      <w:pPr>
        <w:rPr>
          <w:b/>
        </w:rPr>
      </w:pPr>
    </w:p>
    <w:p w14:paraId="15BD507B" w14:textId="77777777" w:rsidR="00AC3AB2" w:rsidRDefault="00AC3AB2">
      <w:pPr>
        <w:rPr>
          <w:b/>
        </w:rPr>
      </w:pPr>
    </w:p>
    <w:p w14:paraId="1AC5335C" w14:textId="77777777" w:rsidR="00AC3AB2" w:rsidRDefault="00AC3AB2">
      <w:pPr>
        <w:rPr>
          <w:b/>
        </w:rPr>
      </w:pPr>
    </w:p>
    <w:p w14:paraId="1A501E80" w14:textId="77777777" w:rsidR="00AC3AB2" w:rsidRDefault="00AC3AB2">
      <w:pPr>
        <w:rPr>
          <w:b/>
        </w:rPr>
      </w:pPr>
    </w:p>
    <w:p w14:paraId="0EAED252" w14:textId="77777777" w:rsidR="00AC3AB2" w:rsidRDefault="00AC3AB2">
      <w:pPr>
        <w:rPr>
          <w:b/>
        </w:rPr>
      </w:pPr>
    </w:p>
    <w:p w14:paraId="63C741A5" w14:textId="77777777" w:rsidR="00AC3AB2" w:rsidRDefault="00AC3AB2">
      <w:pPr>
        <w:rPr>
          <w:b/>
        </w:rPr>
      </w:pPr>
    </w:p>
    <w:p w14:paraId="6E2E3712" w14:textId="77777777" w:rsidR="00AC3AB2" w:rsidRDefault="00AC3AB2">
      <w:pPr>
        <w:rPr>
          <w:b/>
        </w:rPr>
      </w:pPr>
    </w:p>
    <w:p w14:paraId="7E03AF76" w14:textId="77777777" w:rsidR="00AC3AB2" w:rsidRDefault="00AC3AB2">
      <w:pPr>
        <w:rPr>
          <w:b/>
        </w:rPr>
      </w:pPr>
    </w:p>
    <w:p w14:paraId="6E6F40DE" w14:textId="77777777" w:rsidR="00AC3AB2" w:rsidRDefault="00AC3AB2">
      <w:pPr>
        <w:rPr>
          <w:b/>
        </w:rPr>
      </w:pPr>
    </w:p>
    <w:p w14:paraId="3D18805B" w14:textId="77777777" w:rsidR="00AC3AB2" w:rsidRDefault="00AC3AB2">
      <w:pPr>
        <w:rPr>
          <w:b/>
        </w:rPr>
      </w:pPr>
    </w:p>
    <w:p w14:paraId="7000F8B3" w14:textId="77777777" w:rsidR="00AC3AB2" w:rsidRDefault="00AC3AB2">
      <w:pPr>
        <w:rPr>
          <w:b/>
        </w:rPr>
      </w:pPr>
    </w:p>
    <w:p w14:paraId="7051DC77" w14:textId="77777777" w:rsidR="00AC3AB2" w:rsidRDefault="00AC3AB2">
      <w:pPr>
        <w:rPr>
          <w:b/>
        </w:rPr>
      </w:pPr>
    </w:p>
    <w:p w14:paraId="0F83C1BC" w14:textId="77777777" w:rsidR="00AC3AB2" w:rsidRDefault="00AC3AB2">
      <w:pPr>
        <w:rPr>
          <w:b/>
        </w:rPr>
      </w:pPr>
    </w:p>
    <w:p w14:paraId="4CAC108E" w14:textId="77777777" w:rsidR="00AC3AB2" w:rsidRDefault="00AC3AB2">
      <w:pPr>
        <w:rPr>
          <w:b/>
        </w:rPr>
      </w:pPr>
    </w:p>
    <w:p w14:paraId="0003E777" w14:textId="77777777" w:rsidR="00AC3AB2" w:rsidRDefault="00AC3AB2">
      <w:pPr>
        <w:rPr>
          <w:b/>
        </w:rPr>
      </w:pPr>
    </w:p>
    <w:p w14:paraId="30D36579" w14:textId="77777777" w:rsidR="00AC3AB2" w:rsidRDefault="00AC3AB2">
      <w:pPr>
        <w:rPr>
          <w:b/>
        </w:rPr>
      </w:pPr>
    </w:p>
    <w:p w14:paraId="38E89100" w14:textId="77777777" w:rsidR="00AC3AB2" w:rsidRDefault="00AC3AB2">
      <w:pPr>
        <w:rPr>
          <w:b/>
        </w:rPr>
      </w:pPr>
    </w:p>
    <w:p w14:paraId="4D0F7D96" w14:textId="77777777" w:rsidR="00AC3AB2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6651B7B6" w14:textId="77777777" w:rsidR="00AC3AB2" w:rsidRDefault="00000000">
      <w:pPr>
        <w:jc w:val="right"/>
      </w:pPr>
      <w:r>
        <w:t>к Решению МС ВМО поселок Репино</w:t>
      </w:r>
    </w:p>
    <w:p w14:paraId="6801A140" w14:textId="77777777" w:rsidR="00AC3AB2" w:rsidRDefault="00000000">
      <w:pPr>
        <w:jc w:val="right"/>
      </w:pPr>
      <w:r>
        <w:t xml:space="preserve">от 19.11.2024 № 3-4  </w:t>
      </w:r>
    </w:p>
    <w:p w14:paraId="2193EFD1" w14:textId="77777777" w:rsidR="00AC3AB2" w:rsidRDefault="00AC3AB2">
      <w:pPr>
        <w:jc w:val="center"/>
        <w:rPr>
          <w:b/>
          <w:bCs/>
        </w:rPr>
      </w:pPr>
    </w:p>
    <w:p w14:paraId="4363D70E" w14:textId="77777777" w:rsidR="00AC3AB2" w:rsidRDefault="00AC3AB2">
      <w:pPr>
        <w:jc w:val="center"/>
        <w:rPr>
          <w:b/>
          <w:bCs/>
        </w:rPr>
      </w:pPr>
    </w:p>
    <w:p w14:paraId="683DFB6A" w14:textId="77777777" w:rsidR="00AC3AB2" w:rsidRDefault="00000000">
      <w:pPr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2CE30EB7" w14:textId="77777777" w:rsidR="00AC3AB2" w:rsidRDefault="00000000">
      <w:pPr>
        <w:jc w:val="center"/>
      </w:pPr>
      <w:r>
        <w:rPr>
          <w:b/>
          <w:bCs/>
        </w:rPr>
        <w:t>о проведении публичных слушаний по проекту муниципального</w:t>
      </w:r>
    </w:p>
    <w:p w14:paraId="1DB849F7" w14:textId="77777777" w:rsidR="00AC3AB2" w:rsidRDefault="00000000">
      <w:pPr>
        <w:jc w:val="center"/>
      </w:pPr>
      <w:r>
        <w:rPr>
          <w:b/>
          <w:bCs/>
        </w:rPr>
        <w:t xml:space="preserve">правового акта </w:t>
      </w:r>
      <w:r>
        <w:rPr>
          <w:b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/>
          <w:bCs/>
          <w:iCs/>
        </w:rPr>
        <w:t>на очередной 2025 год, и плановый период 2026 и 2027».</w:t>
      </w:r>
    </w:p>
    <w:p w14:paraId="41FA4725" w14:textId="77777777" w:rsidR="00AC3AB2" w:rsidRDefault="00AC3AB2">
      <w:pPr>
        <w:jc w:val="both"/>
        <w:rPr>
          <w:b/>
          <w:i/>
          <w:spacing w:val="-2"/>
        </w:rPr>
      </w:pPr>
    </w:p>
    <w:p w14:paraId="39883C0B" w14:textId="77777777" w:rsidR="00AC3AB2" w:rsidRDefault="00AC3AB2">
      <w:pPr>
        <w:jc w:val="center"/>
        <w:rPr>
          <w:b/>
          <w:bCs/>
          <w:u w:val="single"/>
        </w:rPr>
      </w:pPr>
    </w:p>
    <w:p w14:paraId="3A745786" w14:textId="77777777" w:rsidR="00AC3AB2" w:rsidRDefault="00000000">
      <w:pPr>
        <w:jc w:val="center"/>
        <w:rPr>
          <w:b/>
        </w:rPr>
      </w:pPr>
      <w:r>
        <w:rPr>
          <w:b/>
          <w:bCs/>
          <w:u w:val="single"/>
        </w:rPr>
        <w:t>Дата и место проведения публичных слушаний:</w:t>
      </w:r>
      <w:r>
        <w:rPr>
          <w:b/>
          <w:bCs/>
        </w:rPr>
        <w:t xml:space="preserve"> </w:t>
      </w:r>
      <w:r>
        <w:rPr>
          <w:b/>
        </w:rPr>
        <w:t xml:space="preserve">04.12.2024 года, в 17 часов 00 минут, </w:t>
      </w:r>
    </w:p>
    <w:p w14:paraId="1C4E8E3E" w14:textId="77777777" w:rsidR="00AC3AB2" w:rsidRDefault="00AC3AB2">
      <w:pPr>
        <w:jc w:val="center"/>
        <w:rPr>
          <w:b/>
        </w:rPr>
      </w:pPr>
    </w:p>
    <w:p w14:paraId="0CB39CD8" w14:textId="77777777" w:rsidR="00AC3AB2" w:rsidRDefault="00000000">
      <w:r>
        <w:t xml:space="preserve">В помещении Муниципального Совета и Местной администрации ВМО поселок Репино по адресу: </w:t>
      </w:r>
    </w:p>
    <w:p w14:paraId="6194C669" w14:textId="77777777" w:rsidR="00AC3AB2" w:rsidRDefault="00000000">
      <w:pPr>
        <w:ind w:left="-142" w:firstLine="142"/>
      </w:pPr>
      <w:r>
        <w:t xml:space="preserve">Санкт-Петербург, г. Зеленогорск, пр. Ленина дом 14. </w:t>
      </w:r>
    </w:p>
    <w:p w14:paraId="238C8FF9" w14:textId="77777777" w:rsidR="00AC3AB2" w:rsidRDefault="00000000">
      <w:pPr>
        <w:jc w:val="both"/>
      </w:pPr>
      <w:r>
        <w:t>Регистрация участников публичных слушаний – с 16 часов 30 минут до 17 часов 00 минут.</w:t>
      </w:r>
    </w:p>
    <w:p w14:paraId="627C1786" w14:textId="77777777" w:rsidR="00AC3AB2" w:rsidRDefault="00000000">
      <w:pPr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17 часов 00 минут 04.12.2024 года</w:t>
      </w:r>
    </w:p>
    <w:p w14:paraId="4D9F683D" w14:textId="77777777" w:rsidR="00AC3AB2" w:rsidRDefault="00000000">
      <w:pPr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</w:p>
    <w:p w14:paraId="776ECFF6" w14:textId="77777777" w:rsidR="00AC3AB2" w:rsidRDefault="00000000">
      <w:pPr>
        <w:jc w:val="both"/>
        <w:rPr>
          <w:b/>
          <w:bCs/>
        </w:rPr>
      </w:pPr>
      <w:bookmarkStart w:id="1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 </w:t>
      </w:r>
      <w:bookmarkEnd w:id="1"/>
    </w:p>
    <w:p w14:paraId="712D0E78" w14:textId="77777777" w:rsidR="00AC3AB2" w:rsidRDefault="00000000">
      <w:pPr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</w:p>
    <w:p w14:paraId="68910668" w14:textId="77777777" w:rsidR="00AC3AB2" w:rsidRDefault="00000000">
      <w:pPr>
        <w:jc w:val="both"/>
        <w:rPr>
          <w:b/>
          <w:bCs/>
        </w:rPr>
      </w:pPr>
      <w:r>
        <w:t>197738, Санкт-Петербург, поселок Репино, Приморское шоссе, д.443</w:t>
      </w:r>
      <w:r>
        <w:rPr>
          <w:b/>
          <w:bCs/>
        </w:rPr>
        <w:t>.</w:t>
      </w:r>
    </w:p>
    <w:p w14:paraId="1EAFA484" w14:textId="77777777" w:rsidR="00AC3AB2" w:rsidRDefault="00000000">
      <w:pPr>
        <w:jc w:val="both"/>
      </w:pPr>
      <w:r>
        <w:t xml:space="preserve"> </w:t>
      </w:r>
    </w:p>
    <w:p w14:paraId="53472289" w14:textId="77777777" w:rsidR="00AC3AB2" w:rsidRDefault="00000000">
      <w:pPr>
        <w:jc w:val="both"/>
      </w:pPr>
      <w:r>
        <w:t>Предложения также можно направлять по электронной почте по</w:t>
      </w:r>
      <w:r>
        <w:rPr>
          <w:b/>
          <w:bCs/>
        </w:rPr>
        <w:t xml:space="preserve"> </w:t>
      </w:r>
      <w:r>
        <w:t xml:space="preserve">адресу: </w:t>
      </w:r>
    </w:p>
    <w:p w14:paraId="6B04BFA7" w14:textId="77777777" w:rsidR="00AC3AB2" w:rsidRDefault="00000000">
      <w:pPr>
        <w:jc w:val="both"/>
        <w:rPr>
          <w:b/>
          <w:bCs/>
        </w:rPr>
      </w:pPr>
      <w:r>
        <w:rPr>
          <w:lang w:val="en-US"/>
        </w:rPr>
        <w:t>m</w:t>
      </w:r>
      <w:r>
        <w:t>а@</w:t>
      </w:r>
      <w:proofErr w:type="spellStart"/>
      <w:r>
        <w:rPr>
          <w:lang w:val="en-US"/>
        </w:rPr>
        <w:t>morepino</w:t>
      </w:r>
      <w:proofErr w:type="spellEnd"/>
      <w:r>
        <w:t>.</w:t>
      </w:r>
      <w:proofErr w:type="spellStart"/>
      <w:r>
        <w:t>ru</w:t>
      </w:r>
      <w:proofErr w:type="spellEnd"/>
      <w:r>
        <w:t xml:space="preserve"> (с темой письма «Бюджет ВМО поселок Репино на 2025 год, и плановый период 2026 и 2027 годов»).</w:t>
      </w:r>
    </w:p>
    <w:p w14:paraId="30395A5D" w14:textId="77777777" w:rsidR="00AC3AB2" w:rsidRDefault="00AC3AB2">
      <w:pPr>
        <w:spacing w:beforeAutospacing="1" w:after="30"/>
        <w:jc w:val="both"/>
      </w:pPr>
    </w:p>
    <w:p w14:paraId="234C5C75" w14:textId="77777777" w:rsidR="00AC3AB2" w:rsidRDefault="00AC3AB2">
      <w:pPr>
        <w:ind w:left="7513"/>
        <w:jc w:val="right"/>
      </w:pPr>
    </w:p>
    <w:p w14:paraId="4383B099" w14:textId="77777777" w:rsidR="00AC3AB2" w:rsidRDefault="00AC3AB2">
      <w:pPr>
        <w:ind w:left="7513"/>
        <w:jc w:val="right"/>
      </w:pPr>
    </w:p>
    <w:p w14:paraId="2E1AAAFC" w14:textId="77777777" w:rsidR="00AC3AB2" w:rsidRDefault="00000000">
      <w:pPr>
        <w:ind w:left="7513"/>
        <w:jc w:val="right"/>
      </w:pPr>
      <w:r>
        <w:br w:type="page"/>
      </w:r>
    </w:p>
    <w:p w14:paraId="501E5160" w14:textId="77777777" w:rsidR="00AC3AB2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14:paraId="3624A2D2" w14:textId="77777777" w:rsidR="00AC3AB2" w:rsidRDefault="00000000">
      <w:pPr>
        <w:jc w:val="right"/>
      </w:pPr>
      <w:r>
        <w:t>к Решению МС ВМО поселок Репино</w:t>
      </w:r>
    </w:p>
    <w:p w14:paraId="36872F0D" w14:textId="77777777" w:rsidR="00AC3AB2" w:rsidRDefault="00000000">
      <w:pPr>
        <w:jc w:val="right"/>
      </w:pPr>
      <w:r>
        <w:t>от 19.11.2024 № 3-4</w:t>
      </w:r>
    </w:p>
    <w:p w14:paraId="7B24DA9D" w14:textId="77777777" w:rsidR="00AC3AB2" w:rsidRDefault="0000000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FE3B185" w14:textId="77777777" w:rsidR="00AC3AB2" w:rsidRDefault="00000000">
      <w:pPr>
        <w:jc w:val="center"/>
        <w:rPr>
          <w:b/>
          <w:bCs/>
        </w:rPr>
      </w:pPr>
      <w:r>
        <w:rPr>
          <w:b/>
          <w:bCs/>
        </w:rPr>
        <w:t xml:space="preserve">  Порядок </w:t>
      </w:r>
    </w:p>
    <w:p w14:paraId="6D1E1826" w14:textId="77777777" w:rsidR="00AC3AB2" w:rsidRDefault="00000000">
      <w:pPr>
        <w:jc w:val="center"/>
      </w:pPr>
      <w:r>
        <w:rPr>
          <w:b/>
          <w:bCs/>
        </w:rPr>
        <w:t xml:space="preserve">организации и проведения публичных слушаний </w:t>
      </w:r>
      <w:r>
        <w:rPr>
          <w:b/>
        </w:rPr>
        <w:t xml:space="preserve">по проекту решения </w:t>
      </w:r>
      <w:r>
        <w:rPr>
          <w:b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/>
          <w:bCs/>
          <w:iCs/>
        </w:rPr>
        <w:t xml:space="preserve">на очередной 2025 год, и плановый период 2026 и 2027 годов </w:t>
      </w:r>
      <w:r>
        <w:rPr>
          <w:b/>
          <w:bCs/>
        </w:rPr>
        <w:t>во внутригородском муниципальном образовании Санкт-Петербурга поселок Репино.</w:t>
      </w:r>
    </w:p>
    <w:p w14:paraId="36916C08" w14:textId="77777777" w:rsidR="00AC3AB2" w:rsidRDefault="00AC3AB2">
      <w:pPr>
        <w:ind w:left="357"/>
        <w:jc w:val="center"/>
      </w:pPr>
    </w:p>
    <w:p w14:paraId="03EA3D0F" w14:textId="77777777" w:rsidR="00AC3AB2" w:rsidRDefault="00000000">
      <w:pPr>
        <w:jc w:val="both"/>
        <w:rPr>
          <w:bCs/>
          <w:iCs/>
        </w:rPr>
      </w:pPr>
      <w:r>
        <w:t xml:space="preserve">1. Для обсуждения проекта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2027» </w:t>
      </w:r>
      <w:r>
        <w:t xml:space="preserve">приглашаются граждане, проживающие на территории муниципального образования поселок Репино. </w:t>
      </w:r>
    </w:p>
    <w:p w14:paraId="4C352D3C" w14:textId="77777777" w:rsidR="00AC3AB2" w:rsidRDefault="00000000">
      <w:pPr>
        <w:jc w:val="both"/>
        <w:rPr>
          <w:spacing w:val="-2"/>
        </w:rPr>
      </w:pPr>
      <w:r>
        <w:t xml:space="preserve">Слушания состоятся по адресу: Санкт-Петербург, г. Зеленогорск, пр. Ленина дом 14. </w:t>
      </w:r>
    </w:p>
    <w:p w14:paraId="2F1526E6" w14:textId="77777777" w:rsidR="00AC3AB2" w:rsidRDefault="00000000">
      <w:pPr>
        <w:jc w:val="both"/>
      </w:pPr>
      <w:r>
        <w:t xml:space="preserve"> (</w:t>
      </w:r>
      <w:bookmarkStart w:id="2" w:name="_Hlk118888761"/>
      <w:r>
        <w:t>помещение Муниципального Совета и Местной администрации ВМО поселок Репино</w:t>
      </w:r>
      <w:bookmarkEnd w:id="2"/>
      <w:r>
        <w:t>).</w:t>
      </w:r>
    </w:p>
    <w:p w14:paraId="5981FFB3" w14:textId="77777777" w:rsidR="00AC3AB2" w:rsidRDefault="00000000">
      <w:pPr>
        <w:jc w:val="both"/>
      </w:pPr>
      <w:r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6B3B4E11" w14:textId="77777777" w:rsidR="00AC3AB2" w:rsidRDefault="00000000">
      <w:pPr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5D2ECC6C" w14:textId="77777777" w:rsidR="00AC3AB2" w:rsidRDefault="00000000">
      <w:pPr>
        <w:jc w:val="both"/>
      </w:pPr>
      <w:r>
        <w:t>3. Регламент публичных слушаний:</w:t>
      </w:r>
    </w:p>
    <w:p w14:paraId="67653AF3" w14:textId="77777777" w:rsidR="00AC3AB2" w:rsidRDefault="00000000">
      <w:pPr>
        <w:jc w:val="both"/>
      </w:pPr>
      <w:r>
        <w:t>Общая продолжительность – не более 60 минут.</w:t>
      </w:r>
    </w:p>
    <w:p w14:paraId="319375D0" w14:textId="77777777" w:rsidR="00AC3AB2" w:rsidRDefault="00000000">
      <w:pPr>
        <w:jc w:val="both"/>
      </w:pPr>
      <w:r>
        <w:t>Доклад вынесенного на публичные слушания проекта – не более 15 минут.</w:t>
      </w:r>
    </w:p>
    <w:p w14:paraId="011B77DF" w14:textId="77777777" w:rsidR="00AC3AB2" w:rsidRDefault="00000000">
      <w:pPr>
        <w:jc w:val="both"/>
      </w:pPr>
      <w:r>
        <w:t>Содоклад по вынесенному на публичные слушания проекту – не более 10 минут.</w:t>
      </w:r>
    </w:p>
    <w:p w14:paraId="15D2482F" w14:textId="77777777" w:rsidR="00AC3AB2" w:rsidRDefault="00000000">
      <w:pPr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3F27DFF5" w14:textId="77777777" w:rsidR="00AC3AB2" w:rsidRDefault="00000000">
      <w:pPr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77C797C6" w14:textId="77777777" w:rsidR="00AC3AB2" w:rsidRDefault="00000000">
      <w:pPr>
        <w:jc w:val="both"/>
      </w:pPr>
      <w:r>
        <w:t>Слово для выступления предоставляется только председателем.</w:t>
      </w:r>
    </w:p>
    <w:p w14:paraId="3F168050" w14:textId="77777777" w:rsidR="00AC3AB2" w:rsidRDefault="00000000">
      <w:pPr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5D4560CA" w14:textId="77777777" w:rsidR="00AC3AB2" w:rsidRDefault="00000000">
      <w:pPr>
        <w:jc w:val="both"/>
      </w:pPr>
      <w:r>
        <w:t>Председатель вправе продлить общую продолжительность слушаний, но не более чем на 60 минут.</w:t>
      </w:r>
    </w:p>
    <w:p w14:paraId="499F1C85" w14:textId="77777777" w:rsidR="00AC3AB2" w:rsidRDefault="00000000">
      <w:pPr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7815ECCF" w14:textId="77777777" w:rsidR="00AC3AB2" w:rsidRDefault="00000000">
      <w:pPr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7C2AC0E0" w14:textId="77777777" w:rsidR="00AC3AB2" w:rsidRDefault="00000000">
      <w:pPr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0F363F00" w14:textId="77777777" w:rsidR="00AC3AB2" w:rsidRDefault="00AC3AB2">
      <w:pPr>
        <w:jc w:val="both"/>
      </w:pPr>
    </w:p>
    <w:p w14:paraId="2F1B8C96" w14:textId="77777777" w:rsidR="00AC3AB2" w:rsidRDefault="00AC3AB2">
      <w:pPr>
        <w:jc w:val="both"/>
      </w:pPr>
    </w:p>
    <w:p w14:paraId="4EED2910" w14:textId="77777777" w:rsidR="00AC3AB2" w:rsidRDefault="00000000">
      <w:pPr>
        <w:jc w:val="both"/>
      </w:pPr>
      <w:r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7B4D2B18" w14:textId="77777777" w:rsidR="00AC3AB2" w:rsidRDefault="00000000">
      <w:pPr>
        <w:shd w:val="clear" w:color="auto" w:fill="FFFFFF"/>
        <w:spacing w:line="274" w:lineRule="exact"/>
        <w:ind w:left="5" w:hanging="5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5A7B2137" w14:textId="77777777" w:rsidR="00AC3AB2" w:rsidRDefault="00000000">
      <w:pPr>
        <w:shd w:val="clear" w:color="auto" w:fill="FFFFFF"/>
        <w:tabs>
          <w:tab w:val="left" w:pos="1474"/>
        </w:tabs>
        <w:spacing w:line="274" w:lineRule="exact"/>
        <w:ind w:left="14" w:hanging="5"/>
        <w:jc w:val="both"/>
      </w:pPr>
      <w:r>
        <w:rPr>
          <w:color w:val="000000"/>
          <w:spacing w:val="-6"/>
        </w:rPr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40B63198" w14:textId="77777777" w:rsidR="00AC3AB2" w:rsidRDefault="00000000">
      <w:pPr>
        <w:shd w:val="clear" w:color="auto" w:fill="FFFFFF"/>
        <w:tabs>
          <w:tab w:val="left" w:pos="1738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28995C4D" w14:textId="77777777" w:rsidR="00AC3AB2" w:rsidRDefault="00000000">
      <w:pPr>
        <w:shd w:val="clear" w:color="auto" w:fill="FFFFFF"/>
        <w:tabs>
          <w:tab w:val="left" w:pos="1594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1E76C5C6" w14:textId="77777777" w:rsidR="00AC3AB2" w:rsidRDefault="00000000">
      <w:pPr>
        <w:shd w:val="clear" w:color="auto" w:fill="FFFFFF"/>
        <w:tabs>
          <w:tab w:val="left" w:pos="1502"/>
        </w:tabs>
        <w:spacing w:line="274" w:lineRule="exact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4D8E0190" w14:textId="77777777" w:rsidR="00AC3AB2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</w:p>
    <w:p w14:paraId="5BDED9D6" w14:textId="77777777" w:rsidR="00AC3AB2" w:rsidRDefault="00000000">
      <w:pPr>
        <w:shd w:val="clear" w:color="auto" w:fill="FFFFFF"/>
        <w:spacing w:before="5" w:line="274" w:lineRule="exact"/>
        <w:ind w:left="10" w:right="10" w:hanging="5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0F57CF7F" w14:textId="77777777" w:rsidR="00AC3AB2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36BFEC11" w14:textId="77777777" w:rsidR="00AC3AB2" w:rsidRDefault="00AC3AB2">
      <w:pPr>
        <w:jc w:val="both"/>
      </w:pPr>
    </w:p>
    <w:p w14:paraId="7BD0131A" w14:textId="77777777" w:rsidR="00AC3AB2" w:rsidRDefault="00AC3AB2">
      <w:pPr>
        <w:jc w:val="both"/>
      </w:pPr>
    </w:p>
    <w:p w14:paraId="7879BEDC" w14:textId="77777777" w:rsidR="00AC3AB2" w:rsidRDefault="00AC3AB2">
      <w:pPr>
        <w:jc w:val="both"/>
      </w:pPr>
    </w:p>
    <w:p w14:paraId="719BE5D8" w14:textId="77777777" w:rsidR="00AC3AB2" w:rsidRDefault="00000000">
      <w:pPr>
        <w:ind w:left="751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4CD8D47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5CB18F5E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22D5FA4B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05EFCD5E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5BA63283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11ECC19B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42CC0E02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29422D22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6ACA32FD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6A12F23E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73E428BC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12FBA9F0" w14:textId="77777777" w:rsidR="00AC3AB2" w:rsidRDefault="00AC3AB2">
      <w:pPr>
        <w:ind w:left="7513"/>
        <w:jc w:val="right"/>
        <w:rPr>
          <w:bCs/>
          <w:sz w:val="20"/>
          <w:szCs w:val="20"/>
        </w:rPr>
      </w:pPr>
    </w:p>
    <w:p w14:paraId="5BB3168E" w14:textId="77777777" w:rsidR="00AC3AB2" w:rsidRDefault="00000000">
      <w:pPr>
        <w:ind w:left="751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br w:type="page"/>
      </w:r>
    </w:p>
    <w:p w14:paraId="00753289" w14:textId="77777777" w:rsidR="00AC3AB2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14:paraId="2B20694B" w14:textId="77777777" w:rsidR="00AC3AB2" w:rsidRDefault="00000000">
      <w:pPr>
        <w:jc w:val="right"/>
      </w:pPr>
      <w:r>
        <w:t>к Решению МС ВМО поселок Репино</w:t>
      </w:r>
    </w:p>
    <w:p w14:paraId="15742C94" w14:textId="77777777" w:rsidR="00AC3AB2" w:rsidRDefault="00000000">
      <w:pPr>
        <w:jc w:val="right"/>
      </w:pPr>
      <w:r>
        <w:t>от 19.11.2024 № 3-4</w:t>
      </w:r>
    </w:p>
    <w:p w14:paraId="24DEEFF0" w14:textId="77777777" w:rsidR="00AC3AB2" w:rsidRDefault="00AC3AB2">
      <w:pPr>
        <w:ind w:left="7513"/>
        <w:jc w:val="right"/>
      </w:pPr>
    </w:p>
    <w:p w14:paraId="17A794EE" w14:textId="77777777" w:rsidR="00AC3AB2" w:rsidRDefault="00000000">
      <w:pPr>
        <w:jc w:val="center"/>
      </w:pPr>
      <w:r>
        <w:rPr>
          <w:b/>
          <w:bCs/>
        </w:rPr>
        <w:t xml:space="preserve">Порядок учёта предложений </w:t>
      </w:r>
      <w:r>
        <w:rPr>
          <w:b/>
        </w:rPr>
        <w:t xml:space="preserve">по проекту решения </w:t>
      </w:r>
      <w:r>
        <w:rPr>
          <w:b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/>
          <w:bCs/>
          <w:iCs/>
        </w:rPr>
        <w:t>на очередной 2025 год, и плановый период 2026 и 2027 годов».</w:t>
      </w:r>
    </w:p>
    <w:p w14:paraId="13093C47" w14:textId="77777777" w:rsidR="00AC3AB2" w:rsidRDefault="00AC3AB2">
      <w:pPr>
        <w:jc w:val="center"/>
        <w:rPr>
          <w:b/>
          <w:bCs/>
        </w:rPr>
      </w:pPr>
    </w:p>
    <w:p w14:paraId="645A2866" w14:textId="77777777" w:rsidR="00AC3AB2" w:rsidRDefault="00000000">
      <w:pPr>
        <w:jc w:val="both"/>
        <w:rPr>
          <w:bCs/>
        </w:rPr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 xml:space="preserve">предложения и поправки по вынесенному на публичные слушания </w:t>
      </w:r>
      <w:r>
        <w:t xml:space="preserve">проекту Решения </w:t>
      </w:r>
      <w:r>
        <w:rPr>
          <w:bCs/>
          <w:iCs/>
        </w:rPr>
        <w:t>Муниципального Совета внутригородского муниципального образования Санкт-Петербурга поселок Репино</w:t>
      </w:r>
      <w:r>
        <w:rPr>
          <w:b/>
          <w:bCs/>
          <w:i/>
          <w:iCs/>
        </w:rPr>
        <w:t xml:space="preserve">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2025 год, и плановый период 2026 и 2027 годов»</w:t>
      </w:r>
      <w:r>
        <w:t xml:space="preserve"> на сайте ВМО поселок Репино: </w:t>
      </w:r>
      <w:proofErr w:type="spellStart"/>
      <w:r>
        <w:rPr>
          <w:u w:val="single"/>
        </w:rPr>
        <w:t>морепино.рф</w:t>
      </w:r>
      <w:proofErr w:type="spellEnd"/>
      <w:r>
        <w:t>,</w:t>
      </w:r>
      <w:r>
        <w:rPr>
          <w:bCs/>
        </w:rPr>
        <w:t xml:space="preserve"> в письменном виде лично по адресу: </w:t>
      </w:r>
    </w:p>
    <w:p w14:paraId="71CCC6E0" w14:textId="77777777" w:rsidR="00AC3AB2" w:rsidRDefault="00AC3AB2">
      <w:pPr>
        <w:jc w:val="both"/>
        <w:rPr>
          <w:bCs/>
        </w:rPr>
      </w:pPr>
    </w:p>
    <w:p w14:paraId="57F68499" w14:textId="77777777" w:rsidR="00AC3AB2" w:rsidRDefault="00000000">
      <w:pPr>
        <w:jc w:val="both"/>
        <w:rPr>
          <w:b/>
          <w:bCs/>
        </w:rPr>
      </w:pPr>
      <w:r>
        <w:rPr>
          <w:bCs/>
        </w:rPr>
        <w:t>1) 197720, Санкт-Петербург, г. Зеленогорск, пр. Ленина 14, или направлять по почте.</w:t>
      </w:r>
    </w:p>
    <w:p w14:paraId="2749B9ED" w14:textId="77777777" w:rsidR="00AC3AB2" w:rsidRDefault="00000000">
      <w:pPr>
        <w:spacing w:beforeAutospacing="1" w:after="30"/>
      </w:pPr>
      <w:r>
        <w:t xml:space="preserve"> 2) Адрес доставки корреспонденции :197738, СПб, п. Репино, Приморское шоссе, д.443.</w:t>
      </w:r>
    </w:p>
    <w:p w14:paraId="526E727E" w14:textId="77777777" w:rsidR="00AC3AB2" w:rsidRDefault="00000000">
      <w:pPr>
        <w:spacing w:beforeAutospacing="1" w:after="30"/>
      </w:pPr>
      <w:r>
        <w:t xml:space="preserve"> 3) Контактный телефон\факс: 433-01-18.</w:t>
      </w:r>
    </w:p>
    <w:p w14:paraId="722B2ADB" w14:textId="77777777" w:rsidR="00AC3AB2" w:rsidRDefault="00000000">
      <w:pPr>
        <w:spacing w:beforeAutospacing="1" w:after="30"/>
      </w:pPr>
      <w:r>
        <w:t xml:space="preserve"> 4) Адрес электронной почты: </w:t>
      </w:r>
      <w:hyperlink r:id="rId8">
        <w:r w:rsidR="00AC3AB2">
          <w:t>m</w:t>
        </w:r>
        <w:r w:rsidR="00AC3AB2">
          <w:rPr>
            <w:lang w:val="en-US"/>
          </w:rPr>
          <w:t>a</w:t>
        </w:r>
        <w:r w:rsidR="00AC3AB2">
          <w:t>@</w:t>
        </w:r>
        <w:proofErr w:type="spellStart"/>
        <w:r w:rsidR="00AC3AB2">
          <w:rPr>
            <w:lang w:val="en-US"/>
          </w:rPr>
          <w:t>morepino</w:t>
        </w:r>
        <w:proofErr w:type="spellEnd"/>
        <w:r w:rsidR="00AC3AB2">
          <w:t>.</w:t>
        </w:r>
        <w:proofErr w:type="spellStart"/>
        <w:r w:rsidR="00AC3AB2">
          <w:t>ru</w:t>
        </w:r>
        <w:proofErr w:type="spellEnd"/>
      </w:hyperlink>
    </w:p>
    <w:p w14:paraId="7D1800A7" w14:textId="77777777" w:rsidR="00AC3AB2" w:rsidRDefault="00000000">
      <w:pPr>
        <w:pStyle w:val="Default"/>
        <w:spacing w:beforeAutospacing="1" w:after="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Предложения об изменениях и дополнениях к проекту должны содержать: ссылки на абзац, пункт, часть, статью проекта, которые предлагается изменить или дополнить</w:t>
      </w:r>
      <w:r>
        <w:rPr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</w:rPr>
        <w:t>текст предлагаемых к внесению в проект поправок (предложений об изменении положений проекта) или текст (часть текста) проекта с учетом предлагаемого</w:t>
      </w:r>
      <w:r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auto"/>
        </w:rPr>
        <w:t>изменения или дополнения, обоснование предлагаемого изменения или дополнения.</w:t>
      </w:r>
    </w:p>
    <w:p w14:paraId="1CDDF27E" w14:textId="77777777" w:rsidR="00AC3AB2" w:rsidRDefault="00AC3AB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AC8DF0" w14:textId="77777777" w:rsidR="00AC3AB2" w:rsidRDefault="00000000">
      <w:pPr>
        <w:jc w:val="both"/>
      </w:pPr>
      <w:r>
        <w:t xml:space="preserve">6. Приём внесённых предложений по проекту осуществляется Комиссией по приему предложений по проекту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>на очередной 2025 год, и плановый период 2026 и 2027 годов»</w:t>
      </w:r>
      <w:r>
        <w:t xml:space="preserve">, (далее - Комиссия). </w:t>
      </w:r>
    </w:p>
    <w:p w14:paraId="3BCDF293" w14:textId="77777777" w:rsidR="00AC3AB2" w:rsidRDefault="00000000">
      <w:pPr>
        <w:jc w:val="both"/>
      </w:pPr>
      <w:r>
        <w:t>Поступившие предложения регистрируются Комиссией в реестре.</w:t>
      </w:r>
    </w:p>
    <w:p w14:paraId="66DFC8B1" w14:textId="77777777" w:rsidR="00AC3AB2" w:rsidRDefault="00AC3AB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231F98" w14:textId="77777777" w:rsidR="00AC3AB2" w:rsidRDefault="00000000">
      <w:pPr>
        <w:pStyle w:val="Default"/>
        <w:jc w:val="both"/>
        <w:rPr>
          <w:rFonts w:ascii="Cambria" w:hAnsi="Cambria" w:cs="Cambria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7.  Предложения по проекту, вносимые в Комиссию гражданином, должны быть им подписаны с указанием своей фамилии, имени, отчества, адреса места проживания.</w:t>
      </w:r>
    </w:p>
    <w:p w14:paraId="087FD646" w14:textId="77777777" w:rsidR="00AC3AB2" w:rsidRDefault="00000000">
      <w:pPr>
        <w:spacing w:beforeAutospacing="1" w:after="30"/>
        <w:jc w:val="both"/>
      </w:pPr>
      <w:r>
        <w:t>8. Все поступившие предложения по внесению изменений и дополнений в проект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2B4BFCEB" w14:textId="77777777" w:rsidR="00AC3AB2" w:rsidRDefault="00AC3AB2"/>
    <w:p w14:paraId="1D3293C6" w14:textId="77777777" w:rsidR="00AC3AB2" w:rsidRDefault="00000000">
      <w:pPr>
        <w:rPr>
          <w:color w:val="C00000"/>
        </w:rPr>
      </w:pPr>
      <w:r>
        <w:t>9. После проведения публичных слушаний Муниципальный Совет</w:t>
      </w:r>
      <w:r>
        <w:rPr>
          <w:color w:val="C00000"/>
        </w:rPr>
        <w:t>:</w:t>
      </w:r>
    </w:p>
    <w:p w14:paraId="385BC296" w14:textId="77777777" w:rsidR="00AC3AB2" w:rsidRDefault="00000000">
      <w:pPr>
        <w:jc w:val="both"/>
      </w:pPr>
      <w:r>
        <w:t xml:space="preserve">-  рассматривает все поступившие предложения (поправки) по проекту и принимает решение о принятии их (учете в принимаемом решении) или отклонении; </w:t>
      </w:r>
    </w:p>
    <w:p w14:paraId="3344BC0D" w14:textId="77777777" w:rsidR="00AC3AB2" w:rsidRDefault="00000000">
      <w:pPr>
        <w:jc w:val="both"/>
        <w:rPr>
          <w:b/>
        </w:rPr>
      </w:pPr>
      <w:r>
        <w:rPr>
          <w:b/>
          <w:bCs/>
          <w:iCs/>
        </w:rPr>
        <w:t>- публикует (обнародует) результаты публичных слушаний, включая мотивированное обоснование принятых решений.</w:t>
      </w:r>
    </w:p>
    <w:sectPr w:rsidR="00AC3AB2">
      <w:headerReference w:type="default" r:id="rId9"/>
      <w:pgSz w:w="11906" w:h="16838"/>
      <w:pgMar w:top="1278" w:right="850" w:bottom="1134" w:left="1095" w:header="71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8F65" w14:textId="77777777" w:rsidR="002E70A6" w:rsidRDefault="002E70A6">
      <w:r>
        <w:separator/>
      </w:r>
    </w:p>
  </w:endnote>
  <w:endnote w:type="continuationSeparator" w:id="0">
    <w:p w14:paraId="7257C29A" w14:textId="77777777" w:rsidR="002E70A6" w:rsidRDefault="002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5EB1" w14:textId="77777777" w:rsidR="002E70A6" w:rsidRDefault="002E70A6">
      <w:r>
        <w:separator/>
      </w:r>
    </w:p>
  </w:footnote>
  <w:footnote w:type="continuationSeparator" w:id="0">
    <w:p w14:paraId="412BD74D" w14:textId="77777777" w:rsidR="002E70A6" w:rsidRDefault="002E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48F7D" w14:textId="77777777" w:rsidR="00AC3AB2" w:rsidRDefault="00AC3AB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F2E15"/>
    <w:multiLevelType w:val="multilevel"/>
    <w:tmpl w:val="1E4EE04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202610C"/>
    <w:multiLevelType w:val="multilevel"/>
    <w:tmpl w:val="884C4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5A5BF3"/>
    <w:multiLevelType w:val="multilevel"/>
    <w:tmpl w:val="813ED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295F43"/>
    <w:multiLevelType w:val="multilevel"/>
    <w:tmpl w:val="9DEA8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080619"/>
    <w:multiLevelType w:val="multilevel"/>
    <w:tmpl w:val="3536E2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4694644">
    <w:abstractNumId w:val="0"/>
  </w:num>
  <w:num w:numId="2" w16cid:durableId="1637291844">
    <w:abstractNumId w:val="2"/>
  </w:num>
  <w:num w:numId="3" w16cid:durableId="2131245674">
    <w:abstractNumId w:val="1"/>
  </w:num>
  <w:num w:numId="4" w16cid:durableId="1155072486">
    <w:abstractNumId w:val="3"/>
  </w:num>
  <w:num w:numId="5" w16cid:durableId="788086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AB2"/>
    <w:rsid w:val="002E70A6"/>
    <w:rsid w:val="003F49B5"/>
    <w:rsid w:val="00670446"/>
    <w:rsid w:val="006820AC"/>
    <w:rsid w:val="00855EEB"/>
    <w:rsid w:val="00AC3AB2"/>
    <w:rsid w:val="00C33DBA"/>
    <w:rsid w:val="00D17EFA"/>
    <w:rsid w:val="00DE3504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3DC"/>
  <w15:docId w15:val="{2471DFDB-89CD-45DE-9F65-65DEABA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2824</Words>
  <Characters>16097</Characters>
  <Application>Microsoft Office Word</Application>
  <DocSecurity>0</DocSecurity>
  <Lines>134</Lines>
  <Paragraphs>37</Paragraphs>
  <ScaleCrop>false</ScaleCrop>
  <Company>Pre-Installed Company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54</cp:revision>
  <dcterms:created xsi:type="dcterms:W3CDTF">2024-11-20T13:48:00Z</dcterms:created>
  <dcterms:modified xsi:type="dcterms:W3CDTF">2024-11-20T14:21:00Z</dcterms:modified>
  <dc:language>ru-RU</dc:language>
</cp:coreProperties>
</file>