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27" w:rsidRDefault="009C4327" w:rsidP="001D3B4A">
      <w:pPr>
        <w:pStyle w:val="a3"/>
        <w:widowControl/>
        <w:rPr>
          <w:sz w:val="24"/>
        </w:rPr>
      </w:pP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7.25pt" o:ole="">
            <v:imagedata r:id="rId5" o:title=""/>
          </v:shape>
          <o:OLEObject Type="Embed" ProgID="CorelDraw.Graphic.11" ShapeID="_x0000_i1025" DrawAspect="Content" ObjectID="_1568534427" r:id="rId6"/>
        </w:object>
      </w:r>
    </w:p>
    <w:p w:rsidR="009C4327" w:rsidRDefault="009C4327" w:rsidP="001D3B4A">
      <w:pPr>
        <w:pStyle w:val="a3"/>
        <w:widowControl/>
        <w:rPr>
          <w:sz w:val="24"/>
        </w:rPr>
      </w:pPr>
    </w:p>
    <w:p w:rsidR="009C4327" w:rsidRDefault="009C4327" w:rsidP="001D3B4A">
      <w:pPr>
        <w:pStyle w:val="a3"/>
        <w:widowControl/>
        <w:rPr>
          <w:sz w:val="28"/>
        </w:rPr>
      </w:pPr>
      <w:r>
        <w:rPr>
          <w:sz w:val="28"/>
        </w:rPr>
        <w:t>МУНИЦИПАЛЬНЫЙ СОВЕТ ВНУТРИГОРОДСКОГО</w:t>
      </w:r>
    </w:p>
    <w:p w:rsidR="009C4327" w:rsidRDefault="009C4327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 САНКТ-ПЕТЕРБУРГА поселок РЕПИНО</w:t>
      </w:r>
    </w:p>
    <w:p w:rsidR="009C4327" w:rsidRPr="001D3B4A" w:rsidRDefault="009C4327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</w:p>
    <w:p w:rsidR="009C4327" w:rsidRDefault="009C4327" w:rsidP="00FE1F96">
      <w:pPr>
        <w:pStyle w:val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Р Е Ш Е Н И Е         </w:t>
      </w:r>
    </w:p>
    <w:p w:rsidR="009C4327" w:rsidRPr="00F07A20" w:rsidRDefault="009C4327" w:rsidP="001D3B4A"/>
    <w:p w:rsidR="009C4327" w:rsidRPr="007671E7" w:rsidRDefault="009C4327" w:rsidP="001D3B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28 сентября </w:t>
      </w:r>
      <w:r w:rsidRPr="00901106">
        <w:rPr>
          <w:b/>
          <w:sz w:val="26"/>
          <w:szCs w:val="26"/>
        </w:rPr>
        <w:t>2017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671E7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28-10</w:t>
      </w:r>
    </w:p>
    <w:p w:rsidR="009C4327" w:rsidRPr="007671E7" w:rsidRDefault="009C4327" w:rsidP="001D3B4A">
      <w:pPr>
        <w:rPr>
          <w:b/>
        </w:rPr>
      </w:pPr>
    </w:p>
    <w:p w:rsidR="009C4327" w:rsidRPr="00901106" w:rsidRDefault="009C4327" w:rsidP="00005663">
      <w:pPr>
        <w:pStyle w:val="ConsPlusTitle"/>
        <w:widowControl/>
        <w:jc w:val="both"/>
        <w:rPr>
          <w:i/>
          <w:spacing w:val="-2"/>
          <w:sz w:val="26"/>
          <w:szCs w:val="26"/>
        </w:rPr>
      </w:pPr>
      <w:r w:rsidRPr="00901106">
        <w:rPr>
          <w:i/>
          <w:sz w:val="26"/>
          <w:szCs w:val="26"/>
        </w:rPr>
        <w:t>«</w:t>
      </w:r>
      <w:r>
        <w:rPr>
          <w:bCs w:val="0"/>
          <w:i/>
          <w:iCs/>
          <w:sz w:val="26"/>
          <w:szCs w:val="26"/>
        </w:rPr>
        <w:t>О ведении реестра муниципального имущества внутригородского муниципального образования Санкт-Петербурга поселок Репино</w:t>
      </w:r>
      <w:r w:rsidRPr="00901106">
        <w:rPr>
          <w:i/>
          <w:spacing w:val="-2"/>
          <w:sz w:val="26"/>
          <w:szCs w:val="26"/>
        </w:rPr>
        <w:t>»</w:t>
      </w:r>
    </w:p>
    <w:p w:rsidR="009C4327" w:rsidRDefault="009C4327" w:rsidP="00177A16">
      <w:pPr>
        <w:jc w:val="both"/>
        <w:rPr>
          <w:b/>
          <w:i/>
          <w:iCs/>
          <w:sz w:val="26"/>
          <w:szCs w:val="26"/>
        </w:rPr>
      </w:pPr>
    </w:p>
    <w:p w:rsidR="009C4327" w:rsidRPr="00177A16" w:rsidRDefault="009C4327" w:rsidP="00177A16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>В целях организации полного и точного учета имущества, находящегося в собственности муниципального образования, руководствуясь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Муниципальный Совет внутригородского муниципального образования Санкт-Петербурга поселок Репино</w:t>
      </w:r>
    </w:p>
    <w:p w:rsidR="009C4327" w:rsidRPr="00901106" w:rsidRDefault="009C4327" w:rsidP="00177A16">
      <w:pPr>
        <w:rPr>
          <w:rFonts w:ascii="Bookman Old Style" w:hAnsi="Bookman Old Style"/>
          <w:b/>
          <w:iCs/>
          <w:sz w:val="26"/>
          <w:szCs w:val="26"/>
        </w:rPr>
      </w:pPr>
    </w:p>
    <w:p w:rsidR="009C4327" w:rsidRPr="00901106" w:rsidRDefault="009C4327" w:rsidP="001D3B4A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901106">
        <w:rPr>
          <w:rFonts w:ascii="Bookman Old Style" w:hAnsi="Bookman Old Style"/>
          <w:b/>
          <w:iCs/>
          <w:sz w:val="26"/>
          <w:szCs w:val="26"/>
        </w:rPr>
        <w:t>РЕШИЛ:</w:t>
      </w:r>
    </w:p>
    <w:p w:rsidR="009C4327" w:rsidRPr="00901106" w:rsidRDefault="009C4327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iCs/>
          <w:sz w:val="26"/>
          <w:szCs w:val="26"/>
        </w:rPr>
        <w:t>Установить, что во внутригородском муниципальном образовании Санкт-Петербурга поселок Репино ведется реестр муниципального имущества (далее – Реестр) по формам согласно Приложениям 1,2,3 к настоящему Решению.</w:t>
      </w:r>
    </w:p>
    <w:p w:rsidR="009C4327" w:rsidRPr="00901106" w:rsidRDefault="009C4327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>
        <w:rPr>
          <w:spacing w:val="-2"/>
          <w:sz w:val="26"/>
          <w:szCs w:val="26"/>
        </w:rPr>
        <w:t>Установить, что в Реестре учитывается движимое и недвижимое имущество, стоимость которого превышает 300 000,00 рублей (Триста тысяч рублей 00 копеек).</w:t>
      </w:r>
    </w:p>
    <w:p w:rsidR="009C4327" w:rsidRDefault="009C4327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Возложить обязанность по ведению Реестра на Местную администрацию внутригородского муниципального образования Санкт-Петербурга поселок Репино.</w:t>
      </w:r>
    </w:p>
    <w:p w:rsidR="009C4327" w:rsidRPr="00901106" w:rsidRDefault="009C4327" w:rsidP="00C01205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>Настоящее Решение вступает в силу с момента его подписания и обнародования.</w:t>
      </w:r>
    </w:p>
    <w:p w:rsidR="009C4327" w:rsidRPr="00901106" w:rsidRDefault="009C4327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>Настоящее Решение подлежит опубликованию (обнародованию).</w:t>
      </w:r>
    </w:p>
    <w:p w:rsidR="009C4327" w:rsidRPr="00901106" w:rsidRDefault="009C4327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>Контроль</w:t>
      </w:r>
      <w:r w:rsidR="00936D93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за выполнением настоящего Решения возложить на главу Местной администрации внутригородского муниципального образования Санкт-Петербурга поселок Репино.</w:t>
      </w:r>
    </w:p>
    <w:p w:rsidR="009C4327" w:rsidRPr="00901106" w:rsidRDefault="009C4327" w:rsidP="001D3B4A">
      <w:pPr>
        <w:jc w:val="both"/>
        <w:rPr>
          <w:b/>
          <w:iCs/>
          <w:sz w:val="26"/>
          <w:szCs w:val="26"/>
        </w:rPr>
      </w:pPr>
    </w:p>
    <w:p w:rsidR="009C4327" w:rsidRPr="00901106" w:rsidRDefault="009C4327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образования-</w:t>
      </w:r>
    </w:p>
    <w:p w:rsidR="009C4327" w:rsidRPr="00901106" w:rsidRDefault="009C4327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proofErr w:type="gramStart"/>
      <w:r w:rsidRPr="00901106">
        <w:rPr>
          <w:rFonts w:ascii="Times New Roman" w:hAnsi="Times New Roman"/>
          <w:b w:val="0"/>
          <w:bCs/>
          <w:sz w:val="26"/>
          <w:szCs w:val="26"/>
        </w:rPr>
        <w:t>муниципального  Совета</w:t>
      </w:r>
      <w:proofErr w:type="gramEnd"/>
    </w:p>
    <w:p w:rsidR="009C4327" w:rsidRPr="00901106" w:rsidRDefault="009C4327" w:rsidP="001D3B4A">
      <w:pPr>
        <w:rPr>
          <w:bCs/>
          <w:sz w:val="26"/>
          <w:szCs w:val="26"/>
        </w:rPr>
      </w:pPr>
      <w:r w:rsidRPr="00901106">
        <w:rPr>
          <w:bCs/>
          <w:sz w:val="26"/>
          <w:szCs w:val="26"/>
        </w:rPr>
        <w:t>МО поселок Репино                                                                              И.А. Лебедева</w:t>
      </w:r>
    </w:p>
    <w:sectPr w:rsidR="009C4327" w:rsidRPr="00901106" w:rsidSect="002167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5C4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2A28"/>
    <w:rsid w:val="000F0DE2"/>
    <w:rsid w:val="001047A7"/>
    <w:rsid w:val="00127678"/>
    <w:rsid w:val="00177A16"/>
    <w:rsid w:val="001A6F69"/>
    <w:rsid w:val="001B27FF"/>
    <w:rsid w:val="001C569A"/>
    <w:rsid w:val="001D3B4A"/>
    <w:rsid w:val="001D72F9"/>
    <w:rsid w:val="00211CB5"/>
    <w:rsid w:val="002167C9"/>
    <w:rsid w:val="00227D6C"/>
    <w:rsid w:val="00290014"/>
    <w:rsid w:val="00292484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3D8A"/>
    <w:rsid w:val="003C4D36"/>
    <w:rsid w:val="003F38EC"/>
    <w:rsid w:val="003F4C3E"/>
    <w:rsid w:val="004143D1"/>
    <w:rsid w:val="00425E0A"/>
    <w:rsid w:val="004261AD"/>
    <w:rsid w:val="00450630"/>
    <w:rsid w:val="0046053F"/>
    <w:rsid w:val="00475B47"/>
    <w:rsid w:val="00506D7E"/>
    <w:rsid w:val="00526165"/>
    <w:rsid w:val="00537363"/>
    <w:rsid w:val="00541883"/>
    <w:rsid w:val="00554B25"/>
    <w:rsid w:val="00570200"/>
    <w:rsid w:val="00592C7F"/>
    <w:rsid w:val="005A5C57"/>
    <w:rsid w:val="005B08A7"/>
    <w:rsid w:val="005D7680"/>
    <w:rsid w:val="005E2F0E"/>
    <w:rsid w:val="005F1D55"/>
    <w:rsid w:val="00600447"/>
    <w:rsid w:val="006103A8"/>
    <w:rsid w:val="0061777D"/>
    <w:rsid w:val="00623697"/>
    <w:rsid w:val="006359FF"/>
    <w:rsid w:val="00642E6A"/>
    <w:rsid w:val="00644275"/>
    <w:rsid w:val="00646CFC"/>
    <w:rsid w:val="0066758D"/>
    <w:rsid w:val="00671907"/>
    <w:rsid w:val="006746D1"/>
    <w:rsid w:val="00685CCD"/>
    <w:rsid w:val="00690C70"/>
    <w:rsid w:val="006C129E"/>
    <w:rsid w:val="006F19AA"/>
    <w:rsid w:val="006F2A31"/>
    <w:rsid w:val="0071117B"/>
    <w:rsid w:val="007279F9"/>
    <w:rsid w:val="00757C20"/>
    <w:rsid w:val="007671E7"/>
    <w:rsid w:val="00775E28"/>
    <w:rsid w:val="0077749C"/>
    <w:rsid w:val="00791DDA"/>
    <w:rsid w:val="00800E4B"/>
    <w:rsid w:val="00843E71"/>
    <w:rsid w:val="00874774"/>
    <w:rsid w:val="0087592C"/>
    <w:rsid w:val="00883DAA"/>
    <w:rsid w:val="00887EE0"/>
    <w:rsid w:val="008D2B84"/>
    <w:rsid w:val="008D446C"/>
    <w:rsid w:val="008D7125"/>
    <w:rsid w:val="008F012F"/>
    <w:rsid w:val="00901106"/>
    <w:rsid w:val="0090253A"/>
    <w:rsid w:val="009032CA"/>
    <w:rsid w:val="00936D93"/>
    <w:rsid w:val="0095206D"/>
    <w:rsid w:val="009753D2"/>
    <w:rsid w:val="0098372B"/>
    <w:rsid w:val="009A1D77"/>
    <w:rsid w:val="009C412B"/>
    <w:rsid w:val="009C4327"/>
    <w:rsid w:val="009C6F9B"/>
    <w:rsid w:val="00A04A9D"/>
    <w:rsid w:val="00A075E6"/>
    <w:rsid w:val="00A127DA"/>
    <w:rsid w:val="00A25017"/>
    <w:rsid w:val="00A55037"/>
    <w:rsid w:val="00A739FE"/>
    <w:rsid w:val="00A842AC"/>
    <w:rsid w:val="00A857F1"/>
    <w:rsid w:val="00A869D7"/>
    <w:rsid w:val="00AA13FE"/>
    <w:rsid w:val="00AB3A5E"/>
    <w:rsid w:val="00AD09BD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E55BE"/>
    <w:rsid w:val="00C01205"/>
    <w:rsid w:val="00C616E8"/>
    <w:rsid w:val="00C76765"/>
    <w:rsid w:val="00C959E0"/>
    <w:rsid w:val="00CA3860"/>
    <w:rsid w:val="00D058D4"/>
    <w:rsid w:val="00D23D40"/>
    <w:rsid w:val="00D35F11"/>
    <w:rsid w:val="00D41D0B"/>
    <w:rsid w:val="00D61ACF"/>
    <w:rsid w:val="00D709C5"/>
    <w:rsid w:val="00D74BB4"/>
    <w:rsid w:val="00D832E0"/>
    <w:rsid w:val="00DB092B"/>
    <w:rsid w:val="00DB619F"/>
    <w:rsid w:val="00DE449F"/>
    <w:rsid w:val="00E15365"/>
    <w:rsid w:val="00E506FF"/>
    <w:rsid w:val="00E550B4"/>
    <w:rsid w:val="00E838D4"/>
    <w:rsid w:val="00E94231"/>
    <w:rsid w:val="00EA0327"/>
    <w:rsid w:val="00EA0C54"/>
    <w:rsid w:val="00EB2B33"/>
    <w:rsid w:val="00EC4D4C"/>
    <w:rsid w:val="00EE4C01"/>
    <w:rsid w:val="00F07A20"/>
    <w:rsid w:val="00F35896"/>
    <w:rsid w:val="00F36E44"/>
    <w:rsid w:val="00F474BF"/>
    <w:rsid w:val="00F94130"/>
    <w:rsid w:val="00FE1F96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C5D4077-0116-4BC3-B86C-C11BAD4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3B4A"/>
    <w:rPr>
      <w:rFonts w:ascii="Bookman Old Style" w:hAnsi="Bookman Old Style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3B4A"/>
    <w:rPr>
      <w:rFonts w:ascii="Bookman Old Style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uiPriority w:val="99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1D3B4A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F1D5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1734</Characters>
  <Application>Microsoft Office Word</Application>
  <DocSecurity>0</DocSecurity>
  <Lines>14</Lines>
  <Paragraphs>3</Paragraphs>
  <ScaleCrop>false</ScaleCrop>
  <Company>Grizli777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2014-11-21T13:03:00Z</cp:lastPrinted>
  <dcterms:created xsi:type="dcterms:W3CDTF">2017-10-02T06:33:00Z</dcterms:created>
  <dcterms:modified xsi:type="dcterms:W3CDTF">2017-10-03T08:14:00Z</dcterms:modified>
</cp:coreProperties>
</file>