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BC" w:rsidRDefault="000759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0759BC" w:rsidRDefault="000759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EE5E42" w:rsidRPr="008F3AF2" w:rsidRDefault="008F3AF2" w:rsidP="00CE04E9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               </w:t>
      </w:r>
    </w:p>
    <w:p w:rsidR="00903BE3" w:rsidRDefault="00903BE3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0759BC" w:rsidRDefault="00CE04E9" w:rsidP="000759BC">
      <w:pPr>
        <w:shd w:val="clear" w:color="auto" w:fill="FFFFFF"/>
        <w:tabs>
          <w:tab w:val="left" w:pos="7395"/>
        </w:tabs>
        <w:ind w:left="5103"/>
        <w:jc w:val="both"/>
      </w:pPr>
      <w:r>
        <w:t xml:space="preserve">                                                      </w:t>
      </w:r>
      <w:r w:rsidR="00B90715">
        <w:t xml:space="preserve">   </w:t>
      </w:r>
    </w:p>
    <w:p w:rsidR="00CE04E9" w:rsidRPr="000759BC" w:rsidRDefault="000759BC" w:rsidP="000759BC">
      <w:pPr>
        <w:shd w:val="clear" w:color="auto" w:fill="FFFFFF"/>
        <w:tabs>
          <w:tab w:val="left" w:pos="7395"/>
        </w:tabs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="00457548">
        <w:t xml:space="preserve">    </w:t>
      </w:r>
      <w:r>
        <w:t xml:space="preserve">           </w:t>
      </w:r>
      <w:r w:rsidR="00CE04E9" w:rsidRPr="00AD24CD"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683637918" r:id="rId8"/>
        </w:object>
      </w:r>
      <w:r w:rsidR="00B90715">
        <w:t xml:space="preserve">    </w:t>
      </w: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E04E9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E04E9" w:rsidRPr="00AD24CD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20066C">
        <w:rPr>
          <w:b/>
          <w:i w:val="0"/>
          <w:sz w:val="24"/>
          <w:szCs w:val="24"/>
        </w:rPr>
        <w:t>(</w:t>
      </w:r>
      <w:r w:rsidR="002775A3">
        <w:rPr>
          <w:b/>
          <w:i w:val="0"/>
          <w:sz w:val="24"/>
          <w:szCs w:val="24"/>
        </w:rPr>
        <w:t>шестой созыв</w:t>
      </w:r>
      <w:r w:rsidR="0020066C">
        <w:rPr>
          <w:b/>
          <w:i w:val="0"/>
          <w:sz w:val="24"/>
          <w:szCs w:val="24"/>
        </w:rPr>
        <w:t>)</w:t>
      </w:r>
    </w:p>
    <w:p w:rsidR="00CE04E9" w:rsidRPr="00AD24CD" w:rsidRDefault="00CE04E9" w:rsidP="00CE04E9">
      <w:pPr>
        <w:pStyle w:val="2"/>
        <w:rPr>
          <w:rFonts w:ascii="Times New Roman" w:hAnsi="Times New Roman"/>
          <w:sz w:val="24"/>
        </w:rPr>
      </w:pPr>
    </w:p>
    <w:p w:rsidR="00CE04E9" w:rsidRPr="00AD24CD" w:rsidRDefault="00CE04E9" w:rsidP="00CE04E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B90715">
        <w:rPr>
          <w:rFonts w:ascii="Times New Roman" w:hAnsi="Times New Roman"/>
          <w:sz w:val="28"/>
          <w:szCs w:val="28"/>
        </w:rPr>
        <w:t>Е</w:t>
      </w:r>
    </w:p>
    <w:p w:rsidR="00CE04E9" w:rsidRPr="00AD24CD" w:rsidRDefault="00CE04E9" w:rsidP="00CE04E9">
      <w:pPr>
        <w:tabs>
          <w:tab w:val="left" w:pos="4020"/>
        </w:tabs>
        <w:jc w:val="center"/>
        <w:rPr>
          <w:sz w:val="28"/>
          <w:szCs w:val="28"/>
        </w:rPr>
      </w:pPr>
    </w:p>
    <w:p w:rsidR="00CE04E9" w:rsidRPr="009E68C4" w:rsidRDefault="000759BC" w:rsidP="00CE04E9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560F75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</w:t>
      </w:r>
      <w:r w:rsidR="00560F75">
        <w:rPr>
          <w:rFonts w:ascii="Times New Roman" w:hAnsi="Times New Roman"/>
          <w:bCs/>
          <w:sz w:val="24"/>
        </w:rPr>
        <w:t>мая</w:t>
      </w:r>
      <w:r w:rsidR="00CE04E9">
        <w:rPr>
          <w:rFonts w:ascii="Times New Roman" w:hAnsi="Times New Roman"/>
          <w:bCs/>
          <w:sz w:val="24"/>
        </w:rPr>
        <w:t xml:space="preserve"> 202</w:t>
      </w:r>
      <w:r w:rsidR="0000500A">
        <w:rPr>
          <w:rFonts w:ascii="Times New Roman" w:hAnsi="Times New Roman"/>
          <w:bCs/>
          <w:sz w:val="24"/>
        </w:rPr>
        <w:t>1</w:t>
      </w:r>
      <w:r w:rsidR="00CE04E9">
        <w:rPr>
          <w:rFonts w:ascii="Times New Roman" w:hAnsi="Times New Roman"/>
          <w:bCs/>
          <w:sz w:val="24"/>
        </w:rPr>
        <w:t xml:space="preserve"> года </w:t>
      </w:r>
      <w:r w:rsidR="00CE04E9" w:rsidRPr="00AD24CD">
        <w:rPr>
          <w:rFonts w:ascii="Times New Roman" w:hAnsi="Times New Roman"/>
          <w:bCs/>
          <w:sz w:val="24"/>
        </w:rPr>
        <w:t xml:space="preserve"> </w:t>
      </w:r>
      <w:r w:rsidR="00CE04E9">
        <w:rPr>
          <w:rFonts w:ascii="Times New Roman" w:hAnsi="Times New Roman"/>
          <w:bCs/>
          <w:sz w:val="24"/>
        </w:rPr>
        <w:t xml:space="preserve">                                                                        </w:t>
      </w:r>
      <w:r w:rsidR="0004659D">
        <w:rPr>
          <w:rFonts w:ascii="Times New Roman" w:hAnsi="Times New Roman"/>
          <w:bCs/>
          <w:sz w:val="24"/>
        </w:rPr>
        <w:t xml:space="preserve">                </w:t>
      </w:r>
      <w:r w:rsidR="00CE04E9">
        <w:rPr>
          <w:rFonts w:ascii="Times New Roman" w:hAnsi="Times New Roman"/>
          <w:bCs/>
          <w:sz w:val="24"/>
        </w:rPr>
        <w:t xml:space="preserve"> </w:t>
      </w:r>
      <w:r w:rsidR="0072175D">
        <w:rPr>
          <w:rFonts w:ascii="Times New Roman" w:hAnsi="Times New Roman"/>
          <w:bCs/>
          <w:sz w:val="24"/>
        </w:rPr>
        <w:t xml:space="preserve">        </w:t>
      </w:r>
      <w:r w:rsidR="00CE04E9">
        <w:rPr>
          <w:rFonts w:ascii="Times New Roman" w:hAnsi="Times New Roman"/>
          <w:bCs/>
          <w:sz w:val="24"/>
        </w:rPr>
        <w:t xml:space="preserve">    </w:t>
      </w:r>
      <w:r w:rsidR="00CE04E9" w:rsidRPr="00AD24CD">
        <w:rPr>
          <w:rFonts w:ascii="Times New Roman" w:hAnsi="Times New Roman"/>
          <w:bCs/>
          <w:sz w:val="24"/>
        </w:rPr>
        <w:t>№</w:t>
      </w:r>
      <w:r w:rsidR="006967BC">
        <w:rPr>
          <w:rFonts w:ascii="Times New Roman" w:hAnsi="Times New Roman"/>
          <w:bCs/>
          <w:sz w:val="24"/>
        </w:rPr>
        <w:t xml:space="preserve"> </w:t>
      </w:r>
      <w:r w:rsidR="00560F75">
        <w:rPr>
          <w:rFonts w:ascii="Times New Roman" w:hAnsi="Times New Roman"/>
          <w:bCs/>
          <w:sz w:val="24"/>
        </w:rPr>
        <w:t>1-5</w:t>
      </w:r>
      <w:r w:rsidR="00CE04E9" w:rsidRPr="00AD24CD">
        <w:rPr>
          <w:rFonts w:ascii="Times New Roman" w:hAnsi="Times New Roman"/>
          <w:bCs/>
          <w:sz w:val="24"/>
        </w:rPr>
        <w:t xml:space="preserve">                                                            </w:t>
      </w:r>
      <w:r w:rsidR="00CE04E9">
        <w:rPr>
          <w:rFonts w:ascii="Times New Roman" w:hAnsi="Times New Roman"/>
          <w:bCs/>
          <w:sz w:val="24"/>
        </w:rPr>
        <w:t xml:space="preserve">                       </w:t>
      </w:r>
    </w:p>
    <w:p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5A7A21" w:rsidRDefault="00242703" w:rsidP="0004659D">
      <w:pPr>
        <w:jc w:val="both"/>
        <w:rPr>
          <w:b/>
          <w:iCs/>
        </w:rPr>
      </w:pPr>
      <w:r w:rsidRPr="005A7A21">
        <w:rPr>
          <w:b/>
          <w:bCs/>
          <w:iCs/>
        </w:rPr>
        <w:t>«О принятии в</w:t>
      </w:r>
      <w:r w:rsidR="00560F75">
        <w:rPr>
          <w:b/>
          <w:bCs/>
          <w:iCs/>
        </w:rPr>
        <w:t xml:space="preserve"> третьем</w:t>
      </w:r>
      <w:r w:rsidR="00670140" w:rsidRPr="005A7A21">
        <w:rPr>
          <w:b/>
          <w:bCs/>
          <w:iCs/>
        </w:rPr>
        <w:t xml:space="preserve"> </w:t>
      </w:r>
      <w:r w:rsidRPr="005A7A21">
        <w:rPr>
          <w:b/>
          <w:bCs/>
          <w:iCs/>
        </w:rPr>
        <w:t xml:space="preserve">чтении изменений </w:t>
      </w:r>
      <w:r w:rsidR="00CE04E9" w:rsidRPr="005A7A21">
        <w:rPr>
          <w:b/>
          <w:bCs/>
          <w:iCs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:rsidR="00CE04E9" w:rsidRPr="005A7A21" w:rsidRDefault="00CE04E9" w:rsidP="00CE04E9">
      <w:pPr>
        <w:jc w:val="both"/>
        <w:rPr>
          <w:b/>
          <w:iCs/>
        </w:rPr>
      </w:pPr>
    </w:p>
    <w:p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</w:t>
      </w:r>
      <w:r w:rsidR="00903BE3">
        <w:t>1</w:t>
      </w:r>
      <w:r w:rsidR="0038052A">
        <w:t>6.</w:t>
      </w:r>
      <w:r w:rsidR="00903BE3">
        <w:t>12</w:t>
      </w:r>
      <w:r w:rsidR="0038052A">
        <w:t>.2020 №07-21-2020/</w:t>
      </w:r>
      <w:r w:rsidR="00903BE3">
        <w:t>37</w:t>
      </w:r>
      <w:r w:rsidR="0038052A">
        <w:t xml:space="preserve">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:rsidR="00CE04E9" w:rsidRDefault="00CE04E9" w:rsidP="00CE04E9">
      <w:pPr>
        <w:jc w:val="both"/>
      </w:pPr>
    </w:p>
    <w:p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560F75">
        <w:rPr>
          <w:iCs/>
        </w:rPr>
        <w:t xml:space="preserve"> третьем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0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0"/>
    <w:p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lastRenderedPageBreak/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r w:rsidRPr="00B90715">
        <w:rPr>
          <w:lang w:eastAsia="en-US"/>
        </w:rPr>
        <w:t xml:space="preserve">морепино.рф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</w:t>
      </w:r>
      <w:r w:rsidR="00903BE3">
        <w:rPr>
          <w:lang w:eastAsia="en-US"/>
        </w:rPr>
        <w:t>.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0759BC" w:rsidRPr="00D050DD" w:rsidRDefault="000759BC" w:rsidP="000759BC">
      <w:pPr>
        <w:keepNext/>
        <w:jc w:val="both"/>
        <w:outlineLvl w:val="2"/>
        <w:rPr>
          <w:b/>
          <w:bCs/>
          <w:iCs/>
        </w:rPr>
      </w:pPr>
      <w:r w:rsidRPr="00D050DD">
        <w:rPr>
          <w:b/>
          <w:bCs/>
          <w:iCs/>
        </w:rPr>
        <w:t xml:space="preserve">Глава муниципального образования- </w:t>
      </w:r>
    </w:p>
    <w:p w:rsidR="000759BC" w:rsidRPr="00D050DD" w:rsidRDefault="000759BC" w:rsidP="000759BC">
      <w:pPr>
        <w:keepNext/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>п</w:t>
      </w:r>
      <w:r w:rsidRPr="00D050DD">
        <w:rPr>
          <w:b/>
          <w:bCs/>
          <w:iCs/>
        </w:rPr>
        <w:t>редседатель Муниципального Совета</w:t>
      </w:r>
    </w:p>
    <w:p w:rsidR="000759BC" w:rsidRPr="00D050DD" w:rsidRDefault="000759BC" w:rsidP="000759BC">
      <w:pPr>
        <w:jc w:val="both"/>
        <w:rPr>
          <w:b/>
        </w:rPr>
      </w:pPr>
      <w:r w:rsidRPr="00D050DD">
        <w:rPr>
          <w:b/>
          <w:bCs/>
        </w:rPr>
        <w:t>ВМО поселок Репино                                                                                              И.А. Лебедева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903BE3" w:rsidRDefault="00903BE3" w:rsidP="006851D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iCs/>
        </w:rPr>
      </w:pPr>
    </w:p>
    <w:p w:rsidR="00361DFE" w:rsidRDefault="00361DFE" w:rsidP="0050081D">
      <w:pPr>
        <w:shd w:val="clear" w:color="auto" w:fill="FFFFFF"/>
        <w:tabs>
          <w:tab w:val="left" w:pos="7395"/>
        </w:tabs>
        <w:rPr>
          <w:b/>
        </w:rPr>
      </w:pPr>
    </w:p>
    <w:p w:rsidR="00361DFE" w:rsidRPr="00CE04E9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lastRenderedPageBreak/>
        <w:t>Приложение №1</w:t>
      </w:r>
    </w:p>
    <w:p w:rsidR="00361DFE" w:rsidRPr="00CE04E9" w:rsidRDefault="00361DFE" w:rsidP="00361DFE">
      <w:pPr>
        <w:shd w:val="clear" w:color="auto" w:fill="FFFFFF"/>
        <w:tabs>
          <w:tab w:val="left" w:pos="7395"/>
        </w:tabs>
        <w:ind w:left="5103"/>
        <w:jc w:val="right"/>
        <w:rPr>
          <w:b/>
        </w:rPr>
      </w:pPr>
      <w:r w:rsidRPr="00CE04E9">
        <w:rPr>
          <w:b/>
        </w:rPr>
        <w:t xml:space="preserve">к Решению МС ВМО поселок Репино </w:t>
      </w:r>
    </w:p>
    <w:p w:rsidR="00361DFE" w:rsidRPr="00CE04E9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      от </w:t>
      </w:r>
      <w:r>
        <w:rPr>
          <w:b/>
        </w:rPr>
        <w:t>2</w:t>
      </w:r>
      <w:r w:rsidR="00560F75">
        <w:rPr>
          <w:b/>
        </w:rPr>
        <w:t>7</w:t>
      </w:r>
      <w:r>
        <w:rPr>
          <w:b/>
        </w:rPr>
        <w:t>.0</w:t>
      </w:r>
      <w:r w:rsidR="00560F75">
        <w:rPr>
          <w:b/>
        </w:rPr>
        <w:t>5</w:t>
      </w:r>
      <w:r>
        <w:rPr>
          <w:b/>
        </w:rPr>
        <w:t xml:space="preserve">.2021г. № </w:t>
      </w:r>
      <w:r w:rsidR="00560F75">
        <w:rPr>
          <w:b/>
        </w:rPr>
        <w:t>1-5</w:t>
      </w:r>
    </w:p>
    <w:p w:rsidR="00B90715" w:rsidRPr="00B90715" w:rsidRDefault="00B90715" w:rsidP="00B90715">
      <w:pPr>
        <w:jc w:val="right"/>
        <w:rPr>
          <w:b/>
          <w:iCs/>
        </w:rPr>
      </w:pPr>
    </w:p>
    <w:p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50081D" w:rsidRDefault="00A40D9E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  <w:r>
        <w:tab/>
      </w:r>
      <w:r w:rsidR="00CE04E9" w:rsidRPr="008B3E24">
        <w:t xml:space="preserve">Внести следующие изменения и дополнения в Устав </w:t>
      </w:r>
      <w:r w:rsidR="00CE04E9" w:rsidRPr="00A40D9E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A40D9E">
        <w:rPr>
          <w:bCs/>
          <w:iCs/>
        </w:rPr>
        <w:t xml:space="preserve"> (далее - Устав)</w:t>
      </w:r>
      <w:r w:rsidR="00CE04E9" w:rsidRPr="00A40D9E">
        <w:rPr>
          <w:bCs/>
          <w:iCs/>
        </w:rPr>
        <w:t>:</w:t>
      </w:r>
    </w:p>
    <w:p w:rsidR="0050081D" w:rsidRDefault="0050081D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p w:rsidR="0050081D" w:rsidRDefault="0050081D" w:rsidP="0050081D">
      <w:pPr>
        <w:pStyle w:val="af5"/>
        <w:numPr>
          <w:ilvl w:val="0"/>
          <w:numId w:val="37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Пункт 1 статьи 1 Устава изложить в следующей редакции:</w:t>
      </w:r>
    </w:p>
    <w:p w:rsidR="0050081D" w:rsidRPr="0050081D" w:rsidRDefault="0050081D" w:rsidP="0050081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bCs/>
          <w:iCs/>
        </w:rPr>
      </w:pPr>
      <w:r>
        <w:rPr>
          <w:bCs/>
          <w:iCs/>
        </w:rPr>
        <w:t>«1. Полное официальное наименование муниципального образования - внутригородское муниципальное образование города федерального значения Санкт-Петербурга поселок Репино»;</w:t>
      </w:r>
    </w:p>
    <w:p w:rsidR="00940DFA" w:rsidRDefault="00940DFA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p w:rsidR="002404B4" w:rsidRPr="00940DFA" w:rsidRDefault="00E37F9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Cs/>
        </w:rPr>
      </w:pPr>
      <w:r w:rsidRPr="00940DFA">
        <w:rPr>
          <w:iCs/>
        </w:rPr>
        <w:t>П</w:t>
      </w:r>
      <w:r w:rsidR="002404B4" w:rsidRPr="00940DFA">
        <w:rPr>
          <w:iCs/>
        </w:rPr>
        <w:t>ункт</w:t>
      </w:r>
      <w:r w:rsidRPr="00940DFA">
        <w:rPr>
          <w:iCs/>
        </w:rPr>
        <w:t xml:space="preserve"> 1 </w:t>
      </w:r>
      <w:r w:rsidR="002404B4" w:rsidRPr="00940DFA">
        <w:rPr>
          <w:iCs/>
        </w:rPr>
        <w:t xml:space="preserve">статьи </w:t>
      </w:r>
      <w:r w:rsidRPr="00940DFA">
        <w:rPr>
          <w:iCs/>
        </w:rPr>
        <w:t xml:space="preserve">35 </w:t>
      </w:r>
      <w:r w:rsidR="002404B4" w:rsidRPr="00940DFA">
        <w:rPr>
          <w:iCs/>
        </w:rPr>
        <w:t xml:space="preserve"> Устава дополнить </w:t>
      </w:r>
      <w:r w:rsidRPr="00940DFA">
        <w:rPr>
          <w:iCs/>
        </w:rPr>
        <w:t>абзацем</w:t>
      </w:r>
      <w:r w:rsidR="002404B4" w:rsidRPr="00940DFA">
        <w:rPr>
          <w:iCs/>
        </w:rPr>
        <w:t xml:space="preserve"> следующего содержания:</w:t>
      </w:r>
    </w:p>
    <w:p w:rsidR="002404B4" w:rsidRDefault="00E37F93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A35415">
        <w:rPr>
          <w:bCs/>
          <w:iCs/>
        </w:rPr>
        <w:t xml:space="preserve">в совокупности </w:t>
      </w:r>
      <w:r w:rsidR="0045586C">
        <w:rPr>
          <w:bCs/>
          <w:iCs/>
        </w:rPr>
        <w:t>два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</w:t>
      </w:r>
      <w:r w:rsidR="00B76794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903BE3" w:rsidRPr="001D5DB2" w:rsidRDefault="00903BE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В подпункте 47 пункта 2 статьи 4 Устава в абзаце втором слова «в абзацах</w:t>
      </w:r>
      <w:r w:rsidR="002C74A1" w:rsidRPr="001D5DB2">
        <w:rPr>
          <w:bCs/>
          <w:iCs/>
        </w:rPr>
        <w:t xml:space="preserve"> </w:t>
      </w:r>
      <w:r w:rsidRPr="001D5DB2">
        <w:rPr>
          <w:bCs/>
          <w:iCs/>
        </w:rPr>
        <w:t xml:space="preserve">четвертом-седьмом» </w:t>
      </w:r>
      <w:r w:rsidR="002C74A1" w:rsidRPr="001D5DB2">
        <w:rPr>
          <w:bCs/>
          <w:iCs/>
        </w:rPr>
        <w:t>заменить словами «в абзацах четвертом-восьмом»</w:t>
      </w:r>
      <w:r w:rsidR="00B76794" w:rsidRPr="001D5DB2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</w:p>
    <w:p w:rsidR="002C74A1" w:rsidRPr="001D5DB2" w:rsidRDefault="002C74A1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Подпункт 47 пункта 2 статьи 4 Устава после абзаца четвертого дополнить абзацем следующего содержания:</w:t>
      </w:r>
    </w:p>
    <w:p w:rsidR="002C74A1" w:rsidRDefault="002C74A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B76794">
        <w:rPr>
          <w:bCs/>
          <w:iCs/>
        </w:rPr>
        <w:t>;</w:t>
      </w:r>
    </w:p>
    <w:p w:rsidR="00F52451" w:rsidRDefault="00F5245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F52451" w:rsidRDefault="00F52451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682714">
        <w:rPr>
          <w:bCs/>
          <w:iCs/>
        </w:rPr>
        <w:t>П</w:t>
      </w:r>
      <w:r w:rsidR="00A35415" w:rsidRPr="00682714">
        <w:rPr>
          <w:bCs/>
          <w:iCs/>
        </w:rPr>
        <w:t xml:space="preserve">ункт 2 статьи 4 </w:t>
      </w:r>
      <w:r w:rsidR="00C75F08" w:rsidRPr="00682714">
        <w:rPr>
          <w:bCs/>
          <w:iCs/>
        </w:rPr>
        <w:t>У</w:t>
      </w:r>
      <w:r w:rsidRPr="00682714">
        <w:rPr>
          <w:bCs/>
          <w:iCs/>
        </w:rPr>
        <w:t>става дополнить</w:t>
      </w:r>
      <w:r>
        <w:rPr>
          <w:bCs/>
          <w:iCs/>
        </w:rPr>
        <w:t xml:space="preserve"> </w:t>
      </w:r>
      <w:r w:rsidR="00682714" w:rsidRPr="00560F75">
        <w:rPr>
          <w:bCs/>
          <w:iCs/>
        </w:rPr>
        <w:t>подпунктом</w:t>
      </w:r>
      <w:r w:rsidR="00682714">
        <w:rPr>
          <w:bCs/>
          <w:iCs/>
        </w:rPr>
        <w:t xml:space="preserve"> </w:t>
      </w:r>
      <w:r>
        <w:rPr>
          <w:bCs/>
          <w:iCs/>
        </w:rPr>
        <w:t>47-2 следующего содержания</w:t>
      </w:r>
      <w:r w:rsidR="00C75F08">
        <w:rPr>
          <w:bCs/>
          <w:iCs/>
        </w:rPr>
        <w:t>: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</w:t>
      </w:r>
      <w:r w:rsidR="00A35415">
        <w:rPr>
          <w:bCs/>
          <w:iCs/>
        </w:rPr>
        <w:t xml:space="preserve">47-2) </w:t>
      </w:r>
      <w:r>
        <w:rPr>
          <w:bCs/>
          <w:iCs/>
        </w:rPr>
        <w:t xml:space="preserve">архитектурно-строительное проектирование и строительство </w:t>
      </w:r>
      <w:r w:rsidR="00682714" w:rsidRPr="00560F75">
        <w:rPr>
          <w:bCs/>
          <w:iCs/>
        </w:rPr>
        <w:t>объектов</w:t>
      </w:r>
      <w:r w:rsidR="00682714">
        <w:rPr>
          <w:bCs/>
          <w:iCs/>
        </w:rPr>
        <w:t xml:space="preserve"> </w:t>
      </w:r>
      <w:r>
        <w:rPr>
          <w:bCs/>
          <w:iCs/>
        </w:rPr>
        <w:t>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</w:p>
    <w:p w:rsidR="00C75F08" w:rsidRDefault="00C75F08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Пункт 2</w:t>
      </w:r>
      <w:r w:rsidR="00916E83">
        <w:rPr>
          <w:bCs/>
          <w:iCs/>
        </w:rPr>
        <w:t xml:space="preserve"> статьи 45 Устава дополнить подпунктом 6-2 следующего содержания:</w:t>
      </w:r>
    </w:p>
    <w:p w:rsidR="00916E83" w:rsidRPr="00916E83" w:rsidRDefault="00916E83" w:rsidP="00916E8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</w:t>
      </w:r>
      <w:r w:rsidR="00A35415">
        <w:rPr>
          <w:bCs/>
          <w:iCs/>
        </w:rPr>
        <w:t xml:space="preserve">6-2) </w:t>
      </w:r>
      <w:r>
        <w:rPr>
          <w:bCs/>
          <w:iCs/>
        </w:rPr>
        <w:t>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 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B76794" w:rsidRDefault="00B76794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A40D9E" w:rsidRPr="006E683A" w:rsidRDefault="00B76794" w:rsidP="00A40D9E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 w:rsidRPr="001D5DB2">
        <w:rPr>
          <w:bCs/>
          <w:iCs/>
        </w:rPr>
        <w:t>Главу 4 Устава дополнить статьей 13.1 следующего содержания:</w:t>
      </w:r>
    </w:p>
    <w:p w:rsidR="00A40D9E" w:rsidRDefault="00A40D9E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Cs/>
          <w:iCs/>
        </w:rPr>
        <w:lastRenderedPageBreak/>
        <w:t xml:space="preserve">                                 </w:t>
      </w:r>
      <w:r>
        <w:rPr>
          <w:b/>
          <w:iCs/>
        </w:rPr>
        <w:t>Статья 13.1. Инициативные проекты.</w:t>
      </w:r>
    </w:p>
    <w:p w:rsidR="00940DFA" w:rsidRPr="00A40D9E" w:rsidRDefault="00940DFA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</w:p>
    <w:p w:rsidR="00B76794" w:rsidRPr="00EA3ED1" w:rsidRDefault="006851D6" w:rsidP="00EA3ED1">
      <w:pPr>
        <w:pStyle w:val="af5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CE24F3" w:rsidRPr="00EA3ED1">
        <w:rPr>
          <w:bCs/>
          <w:iCs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  <w:r w:rsidR="001433D6" w:rsidRPr="00EA3ED1">
        <w:rPr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</w:t>
      </w:r>
      <w:r w:rsidR="00A35415">
        <w:rPr>
          <w:bCs/>
          <w:iCs/>
        </w:rPr>
        <w:t>е</w:t>
      </w:r>
      <w:r w:rsidR="001433D6" w:rsidRPr="00EA3ED1">
        <w:rPr>
          <w:bCs/>
          <w:iCs/>
        </w:rPr>
        <w:t>тся нормативным правовым актом представительного органа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ind w:left="0" w:firstLine="360"/>
        <w:jc w:val="both"/>
      </w:pPr>
      <w:r w:rsidRPr="002E572E">
        <w:rPr>
          <w:rStyle w:val="blk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Style w:val="blk"/>
        </w:rPr>
        <w:t xml:space="preserve"> поселок </w:t>
      </w:r>
      <w:r w:rsidR="00EA3ED1">
        <w:rPr>
          <w:rStyle w:val="blk"/>
        </w:rPr>
        <w:t>Репино</w:t>
      </w:r>
      <w:r w:rsidRPr="002E572E">
        <w:rPr>
          <w:rStyle w:val="blk"/>
        </w:rPr>
        <w:t>, органы территориальног</w:t>
      </w:r>
      <w:r>
        <w:rPr>
          <w:rStyle w:val="blk"/>
        </w:rPr>
        <w:t xml:space="preserve">о общественного самоуправления </w:t>
      </w:r>
      <w:r w:rsidRPr="002E572E">
        <w:rPr>
          <w:rStyle w:val="blk"/>
        </w:rPr>
        <w:t>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jc w:val="both"/>
      </w:pPr>
      <w:bookmarkStart w:id="1" w:name="dst920"/>
      <w:bookmarkEnd w:id="1"/>
      <w:r w:rsidRPr="002E572E">
        <w:rPr>
          <w:rStyle w:val="blk"/>
        </w:rPr>
        <w:t>Инициативный проект должен содержать следующие сведения: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" w:name="dst921"/>
      <w:bookmarkEnd w:id="2"/>
      <w:r w:rsidRPr="002E572E">
        <w:rPr>
          <w:rStyle w:val="blk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" w:name="dst922"/>
      <w:bookmarkEnd w:id="3"/>
      <w:r w:rsidRPr="002E572E">
        <w:rPr>
          <w:rStyle w:val="blk"/>
        </w:rPr>
        <w:t xml:space="preserve">2)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обоснование предложений по решению указанной проблемы;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4" w:name="dst923"/>
      <w:bookmarkEnd w:id="4"/>
      <w:r w:rsidRPr="002E572E">
        <w:rPr>
          <w:rStyle w:val="blk"/>
        </w:rPr>
        <w:t>3)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описание ожидаемого результата (ожидаемых результатов)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5" w:name="dst924"/>
      <w:bookmarkEnd w:id="5"/>
      <w:r w:rsidRPr="002E572E">
        <w:rPr>
          <w:rStyle w:val="blk"/>
        </w:rPr>
        <w:t>4) предварительный расчет необходимых расходов на реализацию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6" w:name="dst925"/>
      <w:bookmarkEnd w:id="6"/>
      <w:r w:rsidRPr="002E572E">
        <w:rPr>
          <w:rStyle w:val="blk"/>
        </w:rPr>
        <w:t xml:space="preserve">5)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планируемые сроки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7" w:name="dst926"/>
      <w:bookmarkEnd w:id="7"/>
      <w:r w:rsidRPr="002E572E">
        <w:rPr>
          <w:rStyle w:val="blk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8" w:name="dst927"/>
      <w:bookmarkEnd w:id="8"/>
      <w:r w:rsidRPr="002E572E">
        <w:rPr>
          <w:rStyle w:val="blk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9" w:name="dst928"/>
      <w:bookmarkEnd w:id="9"/>
      <w:r w:rsidRPr="002E572E">
        <w:rPr>
          <w:rStyle w:val="blk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0" w:name="dst929"/>
      <w:bookmarkEnd w:id="10"/>
      <w:r w:rsidRPr="002E572E">
        <w:rPr>
          <w:rStyle w:val="blk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1" w:name="dst930"/>
      <w:bookmarkEnd w:id="11"/>
      <w:r w:rsidRPr="002E572E">
        <w:rPr>
          <w:rStyle w:val="blk"/>
        </w:rPr>
        <w:t xml:space="preserve">4. Инициативный проект до его внесения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>
        <w:rPr>
          <w:rStyle w:val="blk"/>
        </w:rPr>
        <w:t xml:space="preserve">поселок </w:t>
      </w:r>
      <w:r w:rsidR="00EA3ED1">
        <w:rPr>
          <w:rStyle w:val="blk"/>
        </w:rPr>
        <w:t>Репино</w:t>
      </w:r>
      <w:r>
        <w:rPr>
          <w:rStyle w:val="blk"/>
        </w:rPr>
        <w:t xml:space="preserve"> </w:t>
      </w:r>
      <w:r w:rsidRPr="002E572E">
        <w:rPr>
          <w:rStyle w:val="blk"/>
        </w:rPr>
        <w:t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2" w:name="dst931"/>
      <w:bookmarkEnd w:id="12"/>
      <w:r w:rsidRPr="002E572E">
        <w:rPr>
          <w:rStyle w:val="blk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3" w:name="dst932"/>
      <w:bookmarkEnd w:id="13"/>
      <w:r w:rsidRPr="002E572E">
        <w:rPr>
          <w:rStyle w:val="blk"/>
        </w:rPr>
        <w:lastRenderedPageBreak/>
        <w:t xml:space="preserve">Инициаторы проекта при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>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14" w:name="dst933"/>
      <w:bookmarkEnd w:id="14"/>
      <w:r w:rsidRPr="002E572E">
        <w:rPr>
          <w:rStyle w:val="blk"/>
        </w:rPr>
        <w:t xml:space="preserve">5. Информация о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и должна содержать сведения, указанные в </w:t>
      </w:r>
      <w:r w:rsidR="00EA3ED1">
        <w:rPr>
          <w:rStyle w:val="blk"/>
        </w:rPr>
        <w:t xml:space="preserve">пункте 3 </w:t>
      </w:r>
      <w:r w:rsidRPr="002E572E">
        <w:rPr>
          <w:rStyle w:val="blk"/>
        </w:rPr>
        <w:t xml:space="preserve">настоящей статьи, а также об инициаторах проекта. Одновременно граждане информируются о возможности представления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5" w:name="dst934"/>
      <w:bookmarkEnd w:id="15"/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r w:rsidRPr="002E572E">
        <w:rPr>
          <w:rStyle w:val="blk"/>
        </w:rPr>
        <w:t xml:space="preserve">6. Инициативный проект подлежит обязательному рассмотрению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6" w:name="dst935"/>
      <w:bookmarkEnd w:id="16"/>
      <w:r w:rsidRPr="002E572E">
        <w:rPr>
          <w:rStyle w:val="blk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7" w:name="dst936"/>
      <w:bookmarkEnd w:id="17"/>
      <w:r w:rsidRPr="002E572E">
        <w:rPr>
          <w:rStyle w:val="blk"/>
        </w:rPr>
        <w:t xml:space="preserve">2)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8" w:name="dst937"/>
      <w:bookmarkEnd w:id="18"/>
      <w:r w:rsidRPr="002E572E">
        <w:rPr>
          <w:rStyle w:val="blk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9" w:name="dst938"/>
      <w:bookmarkEnd w:id="19"/>
      <w:r w:rsidRPr="002E572E">
        <w:rPr>
          <w:rStyle w:val="blk"/>
        </w:rPr>
        <w:t>1) несоблюдение установленного порядка внесения инициативного проекта и его рассмотрения;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0" w:name="dst939"/>
      <w:bookmarkEnd w:id="20"/>
      <w:r w:rsidRPr="002E572E">
        <w:rPr>
          <w:rStyle w:val="blk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, </w:t>
      </w:r>
      <w:r>
        <w:rPr>
          <w:rStyle w:val="blk"/>
        </w:rPr>
        <w:t>У</w:t>
      </w:r>
      <w:r w:rsidRPr="002E572E">
        <w:rPr>
          <w:rStyle w:val="blk"/>
        </w:rPr>
        <w:t>ставу муниципального образования</w:t>
      </w:r>
      <w:r>
        <w:rPr>
          <w:rStyle w:val="blk"/>
        </w:rPr>
        <w:t xml:space="preserve"> поселок </w:t>
      </w:r>
      <w:r w:rsidR="00510CC4">
        <w:rPr>
          <w:rStyle w:val="blk"/>
        </w:rPr>
        <w:t>Репино</w:t>
      </w:r>
      <w:r w:rsidRPr="002E572E">
        <w:rPr>
          <w:rStyle w:val="blk"/>
        </w:rPr>
        <w:t>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1" w:name="dst940"/>
      <w:bookmarkEnd w:id="21"/>
      <w:r w:rsidRPr="002E572E">
        <w:rPr>
          <w:rStyle w:val="blk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2" w:name="dst941"/>
      <w:bookmarkEnd w:id="22"/>
      <w:r w:rsidRPr="002E572E">
        <w:rPr>
          <w:rStyle w:val="blk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3" w:name="dst942"/>
      <w:bookmarkEnd w:id="23"/>
      <w:r w:rsidRPr="002E572E">
        <w:rPr>
          <w:rStyle w:val="blk"/>
        </w:rPr>
        <w:t>5) наличие возможности решения описанной в инициативном проекте проблемы более эффективным способом;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4" w:name="dst943"/>
      <w:bookmarkEnd w:id="24"/>
      <w:r w:rsidRPr="002E572E">
        <w:rPr>
          <w:rStyle w:val="blk"/>
        </w:rPr>
        <w:t>6) признание инициативного проекта не</w:t>
      </w:r>
      <w:r w:rsidR="00A35415">
        <w:rPr>
          <w:rStyle w:val="blk"/>
        </w:rPr>
        <w:t xml:space="preserve"> </w:t>
      </w:r>
      <w:r w:rsidRPr="002E572E">
        <w:rPr>
          <w:rStyle w:val="blk"/>
        </w:rPr>
        <w:t>проше</w:t>
      </w:r>
      <w:r w:rsidR="00432334">
        <w:rPr>
          <w:rStyle w:val="blk"/>
        </w:rPr>
        <w:t>дшим</w:t>
      </w:r>
      <w:r w:rsidRPr="002E572E">
        <w:rPr>
          <w:rStyle w:val="blk"/>
        </w:rPr>
        <w:t xml:space="preserve"> конкурсный отбор.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5" w:name="dst944"/>
      <w:bookmarkEnd w:id="25"/>
      <w:r w:rsidRPr="002E572E">
        <w:rPr>
          <w:rStyle w:val="blk"/>
        </w:rPr>
        <w:t>8</w:t>
      </w:r>
      <w:r w:rsidRPr="00FD63A0">
        <w:rPr>
          <w:rStyle w:val="blk"/>
        </w:rPr>
        <w:t>.</w:t>
      </w:r>
      <w:r w:rsidR="00682714">
        <w:rPr>
          <w:rStyle w:val="blk"/>
        </w:rPr>
        <w:t xml:space="preserve"> </w:t>
      </w:r>
      <w:r w:rsidRPr="00FD63A0">
        <w:rPr>
          <w:rStyle w:val="blk"/>
        </w:rPr>
        <w:t xml:space="preserve"> Местная администрация вправе, а в случае, предусмотренном п</w:t>
      </w:r>
      <w:r w:rsidR="00510CC4" w:rsidRPr="00FD63A0">
        <w:rPr>
          <w:rStyle w:val="blk"/>
        </w:rPr>
        <w:t xml:space="preserve">одпунктом 5 пункта 7 </w:t>
      </w:r>
      <w:r w:rsidRPr="00FD63A0">
        <w:rPr>
          <w:rStyle w:val="blk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6" w:name="dst945"/>
      <w:bookmarkEnd w:id="26"/>
      <w:r w:rsidRPr="002E572E">
        <w:rPr>
          <w:rStyle w:val="blk"/>
        </w:rPr>
        <w:t>9. Порядок выдвижения, внесения, обсуждения, рассмотрения инициативных проектов, а также проведения их конкурсного отбора устанавлив</w:t>
      </w:r>
      <w:r>
        <w:rPr>
          <w:rStyle w:val="blk"/>
        </w:rPr>
        <w:t xml:space="preserve">ается представительным органом </w:t>
      </w:r>
      <w:r w:rsidRPr="002E572E">
        <w:rPr>
          <w:rStyle w:val="blk"/>
        </w:rPr>
        <w:t>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7" w:name="dst946"/>
      <w:bookmarkEnd w:id="27"/>
      <w:r w:rsidRPr="002E572E">
        <w:rPr>
          <w:rStyle w:val="blk"/>
        </w:rPr>
        <w:t xml:space="preserve">10.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В отношении инициативных проектов, выдвигаемых для получения финансовой поддержки за счет межбюджетных трансфертов из бюджета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</w:t>
      </w:r>
      <w:r w:rsidRPr="002E572E">
        <w:rPr>
          <w:rStyle w:val="blk"/>
        </w:rPr>
        <w:lastRenderedPageBreak/>
        <w:t>устанавливаются в соответствии с законом и (или) иным нормативным правовым актом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. В этом случае требования </w:t>
      </w:r>
      <w:hyperlink r:id="rId9" w:anchor="dst920" w:history="1">
        <w:r w:rsidRPr="00510CC4">
          <w:rPr>
            <w:rStyle w:val="blk"/>
          </w:rPr>
          <w:t xml:space="preserve">пунктов </w:t>
        </w:r>
        <w:r w:rsidRPr="00510CC4">
          <w:rPr>
            <w:rStyle w:val="af1"/>
            <w:color w:val="auto"/>
            <w:u w:val="none"/>
          </w:rPr>
          <w:t>3</w:t>
        </w:r>
      </w:hyperlink>
      <w:r w:rsidRPr="00510CC4">
        <w:rPr>
          <w:rStyle w:val="blk"/>
        </w:rPr>
        <w:t xml:space="preserve">, </w:t>
      </w:r>
      <w:hyperlink r:id="rId10" w:anchor="dst934" w:history="1">
        <w:r w:rsidRPr="00510CC4">
          <w:rPr>
            <w:rStyle w:val="af1"/>
            <w:color w:val="auto"/>
            <w:u w:val="none"/>
          </w:rPr>
          <w:t>6</w:t>
        </w:r>
      </w:hyperlink>
      <w:r w:rsidRPr="00510CC4">
        <w:rPr>
          <w:rStyle w:val="blk"/>
        </w:rPr>
        <w:t xml:space="preserve">, </w:t>
      </w:r>
      <w:hyperlink r:id="rId11" w:anchor="dst937" w:history="1">
        <w:r w:rsidRPr="00510CC4">
          <w:rPr>
            <w:rStyle w:val="af1"/>
            <w:color w:val="auto"/>
            <w:u w:val="none"/>
          </w:rPr>
          <w:t>7</w:t>
        </w:r>
      </w:hyperlink>
      <w:r w:rsidRPr="00510CC4">
        <w:rPr>
          <w:rStyle w:val="blk"/>
        </w:rPr>
        <w:t xml:space="preserve">, </w:t>
      </w:r>
      <w:hyperlink r:id="rId12" w:anchor="dst944" w:history="1">
        <w:r w:rsidRPr="00510CC4">
          <w:rPr>
            <w:rStyle w:val="af1"/>
            <w:color w:val="auto"/>
            <w:u w:val="none"/>
          </w:rPr>
          <w:t>8</w:t>
        </w:r>
      </w:hyperlink>
      <w:r w:rsidRPr="00510CC4">
        <w:rPr>
          <w:rStyle w:val="blk"/>
        </w:rPr>
        <w:t xml:space="preserve">, </w:t>
      </w:r>
      <w:hyperlink r:id="rId13" w:anchor="dst945" w:history="1">
        <w:r w:rsidRPr="00510CC4">
          <w:rPr>
            <w:rStyle w:val="af1"/>
            <w:color w:val="auto"/>
            <w:u w:val="none"/>
          </w:rPr>
          <w:t>9</w:t>
        </w:r>
      </w:hyperlink>
      <w:r w:rsidRPr="00510CC4">
        <w:rPr>
          <w:rStyle w:val="blk"/>
        </w:rPr>
        <w:t xml:space="preserve">, </w:t>
      </w:r>
      <w:hyperlink r:id="rId14" w:anchor="dst947" w:history="1">
        <w:r w:rsidRPr="00510CC4">
          <w:rPr>
            <w:rStyle w:val="af1"/>
            <w:color w:val="auto"/>
            <w:u w:val="none"/>
          </w:rPr>
          <w:t>11</w:t>
        </w:r>
      </w:hyperlink>
      <w:r w:rsidRPr="00510CC4">
        <w:rPr>
          <w:rStyle w:val="blk"/>
        </w:rPr>
        <w:t xml:space="preserve"> и </w:t>
      </w:r>
      <w:hyperlink r:id="rId15" w:anchor="dst948" w:history="1">
        <w:r w:rsidRPr="00510CC4">
          <w:rPr>
            <w:rStyle w:val="af1"/>
            <w:color w:val="auto"/>
            <w:u w:val="none"/>
          </w:rPr>
          <w:t>12</w:t>
        </w:r>
      </w:hyperlink>
      <w:r w:rsidRPr="00510CC4">
        <w:rPr>
          <w:rStyle w:val="blk"/>
        </w:rPr>
        <w:t xml:space="preserve"> </w:t>
      </w:r>
      <w:r w:rsidRPr="002E572E">
        <w:rPr>
          <w:rStyle w:val="blk"/>
        </w:rPr>
        <w:t>настоящей статьи не применяются.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8" w:name="dst947"/>
      <w:bookmarkEnd w:id="28"/>
      <w:r w:rsidRPr="002E572E">
        <w:rPr>
          <w:rStyle w:val="blk"/>
        </w:rPr>
        <w:t xml:space="preserve">11.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 xml:space="preserve">В случае, если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внесено несколько инициативных проектов, в том числе с описанием аналогичных по содержанию приоритетных проблем, </w:t>
      </w:r>
      <w:r>
        <w:rPr>
          <w:rStyle w:val="blk"/>
        </w:rPr>
        <w:t>М</w:t>
      </w:r>
      <w:r w:rsidRPr="002E572E">
        <w:rPr>
          <w:rStyle w:val="blk"/>
        </w:rPr>
        <w:t>естная администрация организует проведение конкурсного отбора и информирует об этом инициаторов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9" w:name="dst948"/>
      <w:bookmarkEnd w:id="29"/>
      <w:r w:rsidRPr="002E572E">
        <w:rPr>
          <w:rStyle w:val="blk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0" w:name="dst949"/>
      <w:bookmarkEnd w:id="30"/>
      <w:r w:rsidRPr="002E572E">
        <w:rPr>
          <w:rStyle w:val="blk"/>
        </w:rPr>
        <w:t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31" w:name="dst950"/>
      <w:bookmarkEnd w:id="31"/>
      <w:r w:rsidRPr="002E572E">
        <w:rPr>
          <w:rStyle w:val="blk"/>
        </w:rPr>
        <w:t xml:space="preserve">14. Информация о рассмотрении инициативного проекта </w:t>
      </w:r>
      <w:r>
        <w:rPr>
          <w:rStyle w:val="blk"/>
        </w:rPr>
        <w:t>М</w:t>
      </w:r>
      <w:r w:rsidRPr="002E572E">
        <w:rPr>
          <w:rStyle w:val="blk"/>
        </w:rPr>
        <w:t xml:space="preserve">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bookmarkStart w:id="32" w:name="dst951"/>
      <w:bookmarkEnd w:id="32"/>
      <w:r>
        <w:rPr>
          <w:rStyle w:val="blk"/>
        </w:rPr>
        <w:t xml:space="preserve">». 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Style w:val="blk"/>
        </w:rPr>
      </w:pPr>
    </w:p>
    <w:p w:rsidR="003C16AD" w:rsidRPr="001D5DB2" w:rsidRDefault="003C16AD" w:rsidP="00940DFA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1D5DB2">
        <w:rPr>
          <w:rFonts w:eastAsia="Calibri"/>
          <w:bCs/>
        </w:rPr>
        <w:t>В статье 14 Устава: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а) </w:t>
      </w:r>
      <w:hyperlink r:id="rId16" w:history="1">
        <w:r>
          <w:rPr>
            <w:rFonts w:eastAsia="Calibri"/>
            <w:bCs/>
          </w:rPr>
          <w:t xml:space="preserve">пункт </w:t>
        </w:r>
        <w:r w:rsidRPr="00746167">
          <w:rPr>
            <w:rFonts w:eastAsia="Calibri"/>
            <w:bCs/>
          </w:rPr>
          <w:t>7</w:t>
        </w:r>
      </w:hyperlink>
      <w:r w:rsidRPr="00746167">
        <w:rPr>
          <w:rFonts w:eastAsia="Calibri"/>
          <w:bCs/>
        </w:rPr>
        <w:t xml:space="preserve"> дополнить </w:t>
      </w:r>
      <w:r>
        <w:rPr>
          <w:rFonts w:eastAsia="Calibri"/>
          <w:bCs/>
        </w:rPr>
        <w:t>под</w:t>
      </w:r>
      <w:r w:rsidRPr="00746167">
        <w:rPr>
          <w:rFonts w:eastAsia="Calibri"/>
          <w:bCs/>
        </w:rPr>
        <w:t>пунктом 7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"7) обсуждение инициативного проекта и принятие решения по вопросу о его одобрении.";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б) </w:t>
      </w:r>
      <w:hyperlink r:id="rId17" w:history="1">
        <w:r w:rsidRPr="00746167">
          <w:rPr>
            <w:rFonts w:eastAsia="Calibri"/>
            <w:bCs/>
          </w:rPr>
          <w:t>дополнить</w:t>
        </w:r>
      </w:hyperlink>
      <w:r w:rsidRPr="00746167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пунктом </w:t>
      </w:r>
      <w:r w:rsidRPr="00746167">
        <w:rPr>
          <w:rFonts w:eastAsia="Calibri"/>
          <w:bCs/>
        </w:rPr>
        <w:t>8.1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"8.1. Органы территориального общественного самоуправления могут выдвигать </w:t>
      </w:r>
      <w:bookmarkStart w:id="33" w:name="_GoBack"/>
      <w:bookmarkEnd w:id="33"/>
      <w:r w:rsidRPr="00746167">
        <w:rPr>
          <w:rFonts w:eastAsia="Calibri"/>
          <w:bCs/>
        </w:rPr>
        <w:t>инициативный проект в</w:t>
      </w:r>
      <w:r>
        <w:rPr>
          <w:rFonts w:eastAsia="Calibri"/>
          <w:bCs/>
        </w:rPr>
        <w:t xml:space="preserve"> качестве инициаторов проекта.".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C16AD" w:rsidRPr="00746167" w:rsidRDefault="00EA551F" w:rsidP="00EA551F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="001D5DB2">
        <w:rPr>
          <w:rFonts w:eastAsia="Calibri"/>
          <w:bCs/>
        </w:rPr>
        <w:t xml:space="preserve">      </w:t>
      </w:r>
      <w:r w:rsidR="00916E83">
        <w:rPr>
          <w:rFonts w:eastAsia="Calibri"/>
          <w:bCs/>
        </w:rPr>
        <w:t>8</w:t>
      </w:r>
      <w:r w:rsidR="001D5DB2" w:rsidRPr="00401D64">
        <w:rPr>
          <w:rFonts w:eastAsia="Calibri"/>
          <w:bCs/>
        </w:rPr>
        <w:t xml:space="preserve">)  </w:t>
      </w:r>
      <w:r w:rsidRPr="00401D64">
        <w:rPr>
          <w:rFonts w:eastAsia="Calibri"/>
          <w:bCs/>
        </w:rPr>
        <w:t>Пункт 2 статьи 1</w:t>
      </w:r>
      <w:r w:rsidR="00401D64" w:rsidRPr="00401D64">
        <w:rPr>
          <w:rFonts w:eastAsia="Calibri"/>
          <w:bCs/>
        </w:rPr>
        <w:t>6</w:t>
      </w:r>
      <w:r w:rsidRPr="00527A92">
        <w:rPr>
          <w:rFonts w:eastAsia="Calibri"/>
          <w:bCs/>
        </w:rPr>
        <w:t xml:space="preserve"> Устава</w:t>
      </w:r>
      <w:r w:rsidR="003C16AD" w:rsidRPr="00527A92">
        <w:rPr>
          <w:rFonts w:eastAsia="Calibri"/>
          <w:bCs/>
        </w:rPr>
        <w:t xml:space="preserve"> дополнить абзацем следующего содержания:</w:t>
      </w:r>
    </w:p>
    <w:p w:rsidR="00527A92" w:rsidRDefault="00527A92" w:rsidP="00527A9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образования.".</w:t>
      </w:r>
    </w:p>
    <w:p w:rsidR="003C16AD" w:rsidRPr="00A72A78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C16AD" w:rsidRPr="00525C04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916E83">
        <w:rPr>
          <w:rFonts w:eastAsia="Calibri"/>
        </w:rPr>
        <w:t>9</w:t>
      </w:r>
      <w:r>
        <w:rPr>
          <w:rFonts w:eastAsia="Calibri"/>
        </w:rPr>
        <w:t xml:space="preserve">) </w:t>
      </w:r>
      <w:r w:rsidR="003C16AD" w:rsidRPr="00525C04">
        <w:rPr>
          <w:rFonts w:eastAsia="Calibri"/>
        </w:rPr>
        <w:t xml:space="preserve">В </w:t>
      </w:r>
      <w:hyperlink r:id="rId18" w:history="1">
        <w:r w:rsidR="003C16AD" w:rsidRPr="00525C04">
          <w:rPr>
            <w:rFonts w:eastAsia="Calibri"/>
          </w:rPr>
          <w:t xml:space="preserve">статье </w:t>
        </w:r>
      </w:hyperlink>
      <w:r w:rsidR="003C16AD" w:rsidRPr="00525C04">
        <w:rPr>
          <w:rFonts w:eastAsia="Calibri"/>
        </w:rPr>
        <w:t>1</w:t>
      </w:r>
      <w:r w:rsidR="00525C04" w:rsidRPr="00525C04">
        <w:rPr>
          <w:rFonts w:eastAsia="Calibri"/>
        </w:rPr>
        <w:t>8</w:t>
      </w:r>
      <w:r w:rsidR="003C16AD" w:rsidRPr="00525C04">
        <w:rPr>
          <w:rFonts w:eastAsia="Calibri"/>
        </w:rPr>
        <w:t xml:space="preserve"> Устава:</w:t>
      </w:r>
    </w:p>
    <w:p w:rsidR="003C16AD" w:rsidRPr="00510CC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</w:rPr>
      </w:pPr>
      <w:r w:rsidRPr="00525C04">
        <w:rPr>
          <w:rFonts w:eastAsia="Calibri"/>
        </w:rPr>
        <w:t xml:space="preserve">а) </w:t>
      </w:r>
      <w:hyperlink r:id="rId19" w:history="1">
        <w:r w:rsidRPr="00525C04">
          <w:rPr>
            <w:rFonts w:eastAsia="Calibri"/>
          </w:rPr>
          <w:t>пункт 2</w:t>
        </w:r>
      </w:hyperlink>
      <w:r w:rsidRPr="00525C04">
        <w:rPr>
          <w:rFonts w:eastAsia="Calibri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</w:t>
      </w:r>
      <w:r w:rsidRPr="00525C04">
        <w:rPr>
          <w:rFonts w:eastAsia="Calibri"/>
        </w:rPr>
        <w:lastRenderedPageBreak/>
        <w:t>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б) пункт 3 дополнить подпунктом 3 следующего содержания: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 xml:space="preserve">в) в </w:t>
      </w:r>
      <w:hyperlink r:id="rId20" w:history="1">
        <w:r w:rsidRPr="00B40897">
          <w:rPr>
            <w:rFonts w:eastAsia="Calibri"/>
          </w:rPr>
          <w:t>пункте 5</w:t>
        </w:r>
      </w:hyperlink>
      <w:r w:rsidRPr="00B40897">
        <w:rPr>
          <w:rFonts w:eastAsia="Calibri"/>
        </w:rPr>
        <w:t>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 xml:space="preserve">в </w:t>
      </w:r>
      <w:hyperlink r:id="rId21" w:history="1">
        <w:r w:rsidRPr="00B40897">
          <w:rPr>
            <w:rFonts w:eastAsia="Calibri"/>
          </w:rPr>
          <w:t>абзаце первом</w:t>
        </w:r>
      </w:hyperlink>
      <w:r w:rsidRPr="00B40897">
        <w:rPr>
          <w:rFonts w:eastAsia="Calibri"/>
        </w:rPr>
        <w:t xml:space="preserve"> слова "органом муниципального образования. В нормативном" заменить словами "органом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нормативном";</w:t>
      </w:r>
    </w:p>
    <w:p w:rsidR="003C16AD" w:rsidRPr="00B40897" w:rsidRDefault="00C17C60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hyperlink r:id="rId22" w:history="1">
        <w:r w:rsidR="003C16AD" w:rsidRPr="00B40897">
          <w:rPr>
            <w:rFonts w:eastAsia="Calibri"/>
          </w:rPr>
          <w:t>дополнить</w:t>
        </w:r>
      </w:hyperlink>
      <w:r w:rsidR="003C16AD" w:rsidRPr="00B40897">
        <w:rPr>
          <w:rFonts w:eastAsia="Calibri"/>
        </w:rPr>
        <w:t xml:space="preserve"> подпунктом 6 следующего содержания: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г) под</w:t>
      </w:r>
      <w:hyperlink r:id="rId23" w:history="1">
        <w:r w:rsidRPr="00B40897">
          <w:rPr>
            <w:rFonts w:eastAsia="Calibri"/>
          </w:rPr>
          <w:t>пункт 1 пункта 7</w:t>
        </w:r>
      </w:hyperlink>
      <w:r w:rsidRPr="00B40897">
        <w:rPr>
          <w:rFonts w:eastAsia="Calibri"/>
        </w:rPr>
        <w:t xml:space="preserve"> дополнить словами "или жителей муниципального образования".</w:t>
      </w:r>
    </w:p>
    <w:p w:rsidR="001D5DB2" w:rsidRDefault="001D5DB2" w:rsidP="001D5DB2">
      <w:pPr>
        <w:tabs>
          <w:tab w:val="left" w:pos="851"/>
        </w:tabs>
        <w:jc w:val="both"/>
        <w:rPr>
          <w:rStyle w:val="blk"/>
        </w:rPr>
      </w:pPr>
    </w:p>
    <w:p w:rsidR="003C16AD" w:rsidRPr="00510CC4" w:rsidRDefault="001D5DB2" w:rsidP="00560F75">
      <w:pPr>
        <w:tabs>
          <w:tab w:val="left" w:pos="851"/>
        </w:tabs>
        <w:jc w:val="both"/>
        <w:rPr>
          <w:highlight w:val="yellow"/>
        </w:rPr>
      </w:pPr>
      <w:r>
        <w:rPr>
          <w:rStyle w:val="blk"/>
        </w:rPr>
        <w:t xml:space="preserve">     </w:t>
      </w:r>
    </w:p>
    <w:p w:rsidR="003C16AD" w:rsidRPr="006361E5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916E83">
        <w:rPr>
          <w:rFonts w:eastAsia="Calibri"/>
        </w:rPr>
        <w:t>1</w:t>
      </w:r>
      <w:r w:rsidR="00560F75">
        <w:rPr>
          <w:rFonts w:eastAsia="Calibri"/>
        </w:rPr>
        <w:t>0</w:t>
      </w:r>
      <w:r>
        <w:rPr>
          <w:rFonts w:eastAsia="Calibri"/>
        </w:rPr>
        <w:t xml:space="preserve">)  </w:t>
      </w:r>
      <w:r w:rsidR="003C16AD" w:rsidRPr="00560F75">
        <w:rPr>
          <w:rFonts w:eastAsia="Calibri"/>
        </w:rPr>
        <w:t xml:space="preserve">Главу 7 Устава </w:t>
      </w:r>
      <w:hyperlink r:id="rId24" w:history="1">
        <w:r w:rsidR="003C16AD" w:rsidRPr="00560F75">
          <w:rPr>
            <w:rFonts w:eastAsia="Calibri"/>
          </w:rPr>
          <w:t>дополнить</w:t>
        </w:r>
      </w:hyperlink>
      <w:r w:rsidR="003C16AD" w:rsidRPr="00560F75">
        <w:rPr>
          <w:rFonts w:eastAsia="Calibri"/>
        </w:rPr>
        <w:t xml:space="preserve"> статьей </w:t>
      </w:r>
      <w:r w:rsidR="00682714" w:rsidRPr="00560F75">
        <w:rPr>
          <w:rFonts w:eastAsia="Calibri"/>
        </w:rPr>
        <w:t>4</w:t>
      </w:r>
      <w:r w:rsidR="003C16AD" w:rsidRPr="00560F75">
        <w:rPr>
          <w:rFonts w:eastAsia="Calibri"/>
        </w:rPr>
        <w:t>7.1 следующего содержания: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3C16AD" w:rsidRPr="006361E5" w:rsidRDefault="0051539A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 w:rsidR="003C16AD" w:rsidRPr="006361E5">
        <w:rPr>
          <w:rFonts w:eastAsia="Calibri"/>
        </w:rPr>
        <w:t xml:space="preserve">Статья </w:t>
      </w:r>
      <w:r w:rsidR="00560F75">
        <w:rPr>
          <w:rFonts w:eastAsia="Calibri"/>
        </w:rPr>
        <w:t>4</w:t>
      </w:r>
      <w:r w:rsidR="003C16AD" w:rsidRPr="006361E5">
        <w:rPr>
          <w:rFonts w:eastAsia="Calibri"/>
        </w:rPr>
        <w:t>7.1. Финансовое и иное обеспечение реализации инициативных проектов</w:t>
      </w:r>
      <w:r>
        <w:rPr>
          <w:rFonts w:eastAsia="Calibri"/>
        </w:rPr>
        <w:t>».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1. Источником финансового обеспечения реализации инициативных проектов, предусмотренных статьей 26.</w:t>
      </w:r>
      <w:r w:rsidRPr="00560F75">
        <w:rPr>
          <w:rFonts w:eastAsia="Calibri"/>
        </w:rPr>
        <w:t>1 Федерального закона</w:t>
      </w:r>
      <w:r w:rsidR="00682714" w:rsidRPr="00560F75">
        <w:rPr>
          <w:rFonts w:eastAsia="Calibri"/>
        </w:rPr>
        <w:t xml:space="preserve"> от</w:t>
      </w:r>
      <w:r w:rsidR="00560F75" w:rsidRPr="00560F75">
        <w:rPr>
          <w:rFonts w:eastAsia="Calibri"/>
        </w:rPr>
        <w:t xml:space="preserve"> 06.10.2003 №</w:t>
      </w:r>
      <w:r w:rsidR="00682714" w:rsidRPr="00560F75">
        <w:rPr>
          <w:rFonts w:eastAsia="Calibri"/>
        </w:rPr>
        <w:t>131</w:t>
      </w:r>
      <w:r w:rsidR="00560F75" w:rsidRPr="00560F75">
        <w:rPr>
          <w:rFonts w:eastAsia="Calibri"/>
        </w:rPr>
        <w:t>-ФЗ</w:t>
      </w:r>
      <w:r w:rsidR="00560F75">
        <w:rPr>
          <w:rFonts w:eastAsia="Calibri"/>
        </w:rPr>
        <w:t xml:space="preserve"> «Об общих принципах организации местного самоуправления в Российской Федерации»</w:t>
      </w:r>
      <w:r w:rsidR="00682714">
        <w:rPr>
          <w:rFonts w:eastAsia="Calibri"/>
        </w:rPr>
        <w:t xml:space="preserve"> </w:t>
      </w:r>
      <w:r w:rsidRPr="006361E5">
        <w:rPr>
          <w:rFonts w:eastAsia="Calibri"/>
        </w:rPr>
        <w:t>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 - Петербурга, предоставленных в целях финансового обеспечения соответствующих расходных обязательств муниципального образования.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5" w:history="1">
        <w:r w:rsidRPr="006361E5">
          <w:rPr>
            <w:rFonts w:eastAsia="Calibri"/>
          </w:rPr>
          <w:t>кодексом</w:t>
        </w:r>
      </w:hyperlink>
      <w:r w:rsidRPr="006361E5">
        <w:rPr>
          <w:rFonts w:eastAsia="Calibri"/>
        </w:rPr>
        <w:t xml:space="preserve"> Российской Федерации в местный бюджет в целях реализации конкретных инициативных проектов.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432334" w:rsidRPr="00AB23AD" w:rsidRDefault="00432334" w:rsidP="00AB23AD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sectPr w:rsidR="00432334" w:rsidRPr="00AB23AD" w:rsidSect="006E683A">
      <w:pgSz w:w="11906" w:h="16838"/>
      <w:pgMar w:top="1135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60" w:rsidRDefault="00C17C60" w:rsidP="00996860">
      <w:r>
        <w:separator/>
      </w:r>
    </w:p>
  </w:endnote>
  <w:endnote w:type="continuationSeparator" w:id="0">
    <w:p w:rsidR="00C17C60" w:rsidRDefault="00C17C60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60" w:rsidRDefault="00C17C60" w:rsidP="00996860">
      <w:r>
        <w:separator/>
      </w:r>
    </w:p>
  </w:footnote>
  <w:footnote w:type="continuationSeparator" w:id="0">
    <w:p w:rsidR="00C17C60" w:rsidRDefault="00C17C60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B38"/>
    <w:multiLevelType w:val="hybridMultilevel"/>
    <w:tmpl w:val="82F2FAF8"/>
    <w:lvl w:ilvl="0" w:tplc="4C443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065"/>
    <w:multiLevelType w:val="hybridMultilevel"/>
    <w:tmpl w:val="DD209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63FAE"/>
    <w:multiLevelType w:val="hybridMultilevel"/>
    <w:tmpl w:val="941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DE6"/>
    <w:multiLevelType w:val="hybridMultilevel"/>
    <w:tmpl w:val="E5D4A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6386209"/>
    <w:multiLevelType w:val="hybridMultilevel"/>
    <w:tmpl w:val="C6CAE1A6"/>
    <w:lvl w:ilvl="0" w:tplc="58925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4906"/>
    <w:multiLevelType w:val="hybridMultilevel"/>
    <w:tmpl w:val="B302E484"/>
    <w:lvl w:ilvl="0" w:tplc="21ECA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5824D7"/>
    <w:multiLevelType w:val="hybridMultilevel"/>
    <w:tmpl w:val="5E289EA4"/>
    <w:lvl w:ilvl="0" w:tplc="ED58F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50077"/>
    <w:multiLevelType w:val="hybridMultilevel"/>
    <w:tmpl w:val="8DBE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95AAD"/>
    <w:multiLevelType w:val="hybridMultilevel"/>
    <w:tmpl w:val="980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27599"/>
    <w:multiLevelType w:val="hybridMultilevel"/>
    <w:tmpl w:val="B27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3170"/>
    <w:multiLevelType w:val="hybridMultilevel"/>
    <w:tmpl w:val="6238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C389F"/>
    <w:multiLevelType w:val="hybridMultilevel"/>
    <w:tmpl w:val="F8B8752C"/>
    <w:lvl w:ilvl="0" w:tplc="D5944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9895405"/>
    <w:multiLevelType w:val="hybridMultilevel"/>
    <w:tmpl w:val="2550F608"/>
    <w:lvl w:ilvl="0" w:tplc="5ADC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14"/>
  </w:num>
  <w:num w:numId="5">
    <w:abstractNumId w:val="6"/>
  </w:num>
  <w:num w:numId="6">
    <w:abstractNumId w:val="16"/>
  </w:num>
  <w:num w:numId="7">
    <w:abstractNumId w:val="17"/>
  </w:num>
  <w:num w:numId="8">
    <w:abstractNumId w:val="10"/>
  </w:num>
  <w:num w:numId="9">
    <w:abstractNumId w:val="29"/>
  </w:num>
  <w:num w:numId="10">
    <w:abstractNumId w:val="5"/>
  </w:num>
  <w:num w:numId="11">
    <w:abstractNumId w:val="31"/>
  </w:num>
  <w:num w:numId="12">
    <w:abstractNumId w:val="27"/>
  </w:num>
  <w:num w:numId="13">
    <w:abstractNumId w:val="28"/>
  </w:num>
  <w:num w:numId="14">
    <w:abstractNumId w:val="0"/>
  </w:num>
  <w:num w:numId="15">
    <w:abstractNumId w:val="36"/>
  </w:num>
  <w:num w:numId="16">
    <w:abstractNumId w:val="2"/>
  </w:num>
  <w:num w:numId="17">
    <w:abstractNumId w:val="25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15"/>
  </w:num>
  <w:num w:numId="26">
    <w:abstractNumId w:val="35"/>
  </w:num>
  <w:num w:numId="27">
    <w:abstractNumId w:val="9"/>
  </w:num>
  <w:num w:numId="28">
    <w:abstractNumId w:val="3"/>
  </w:num>
  <w:num w:numId="29">
    <w:abstractNumId w:val="22"/>
  </w:num>
  <w:num w:numId="30">
    <w:abstractNumId w:val="38"/>
  </w:num>
  <w:num w:numId="31">
    <w:abstractNumId w:val="8"/>
  </w:num>
  <w:num w:numId="32">
    <w:abstractNumId w:val="24"/>
  </w:num>
  <w:num w:numId="33">
    <w:abstractNumId w:val="19"/>
  </w:num>
  <w:num w:numId="34">
    <w:abstractNumId w:val="23"/>
  </w:num>
  <w:num w:numId="35">
    <w:abstractNumId w:val="1"/>
  </w:num>
  <w:num w:numId="36">
    <w:abstractNumId w:val="11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0500A"/>
    <w:rsid w:val="000263A8"/>
    <w:rsid w:val="00026F00"/>
    <w:rsid w:val="000417F4"/>
    <w:rsid w:val="00045F6E"/>
    <w:rsid w:val="0004659D"/>
    <w:rsid w:val="00052F0A"/>
    <w:rsid w:val="0006340B"/>
    <w:rsid w:val="0006414F"/>
    <w:rsid w:val="00070247"/>
    <w:rsid w:val="000738DB"/>
    <w:rsid w:val="000746B1"/>
    <w:rsid w:val="000759BC"/>
    <w:rsid w:val="00076529"/>
    <w:rsid w:val="000840EB"/>
    <w:rsid w:val="00085CFD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33D6"/>
    <w:rsid w:val="0014445D"/>
    <w:rsid w:val="00145282"/>
    <w:rsid w:val="0014715B"/>
    <w:rsid w:val="00150CB3"/>
    <w:rsid w:val="00186DF0"/>
    <w:rsid w:val="0019417E"/>
    <w:rsid w:val="001954CD"/>
    <w:rsid w:val="0019584F"/>
    <w:rsid w:val="00195CDF"/>
    <w:rsid w:val="001A07D2"/>
    <w:rsid w:val="001A2CFA"/>
    <w:rsid w:val="001A486F"/>
    <w:rsid w:val="001A6A48"/>
    <w:rsid w:val="001B525E"/>
    <w:rsid w:val="001B738E"/>
    <w:rsid w:val="001D5DB2"/>
    <w:rsid w:val="001E1A79"/>
    <w:rsid w:val="001E7EA1"/>
    <w:rsid w:val="001F4F16"/>
    <w:rsid w:val="0020066C"/>
    <w:rsid w:val="002030B4"/>
    <w:rsid w:val="002040ED"/>
    <w:rsid w:val="00205D11"/>
    <w:rsid w:val="00227E9C"/>
    <w:rsid w:val="002365C0"/>
    <w:rsid w:val="00240076"/>
    <w:rsid w:val="002404B4"/>
    <w:rsid w:val="00242703"/>
    <w:rsid w:val="00246375"/>
    <w:rsid w:val="00256336"/>
    <w:rsid w:val="00261945"/>
    <w:rsid w:val="00262851"/>
    <w:rsid w:val="0027221E"/>
    <w:rsid w:val="00272A79"/>
    <w:rsid w:val="002775A3"/>
    <w:rsid w:val="0028103A"/>
    <w:rsid w:val="0028352D"/>
    <w:rsid w:val="00284BA2"/>
    <w:rsid w:val="002878D1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A1"/>
    <w:rsid w:val="002C74ED"/>
    <w:rsid w:val="002D0091"/>
    <w:rsid w:val="002E0C32"/>
    <w:rsid w:val="002E5C9C"/>
    <w:rsid w:val="002F03BD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1DFE"/>
    <w:rsid w:val="00363D99"/>
    <w:rsid w:val="00363DE8"/>
    <w:rsid w:val="00363FE8"/>
    <w:rsid w:val="0038052A"/>
    <w:rsid w:val="00382411"/>
    <w:rsid w:val="00382B61"/>
    <w:rsid w:val="003837E3"/>
    <w:rsid w:val="00384836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C16AD"/>
    <w:rsid w:val="003D2E58"/>
    <w:rsid w:val="003D303B"/>
    <w:rsid w:val="003D7D70"/>
    <w:rsid w:val="003E0920"/>
    <w:rsid w:val="003F1A46"/>
    <w:rsid w:val="003F2225"/>
    <w:rsid w:val="00401D64"/>
    <w:rsid w:val="004029B1"/>
    <w:rsid w:val="0041781D"/>
    <w:rsid w:val="00424964"/>
    <w:rsid w:val="00426BB1"/>
    <w:rsid w:val="00432334"/>
    <w:rsid w:val="00437AE8"/>
    <w:rsid w:val="004410EA"/>
    <w:rsid w:val="00443E90"/>
    <w:rsid w:val="0045586C"/>
    <w:rsid w:val="00457548"/>
    <w:rsid w:val="00466D7E"/>
    <w:rsid w:val="0047381E"/>
    <w:rsid w:val="0048008F"/>
    <w:rsid w:val="00483C80"/>
    <w:rsid w:val="00484F01"/>
    <w:rsid w:val="004850B9"/>
    <w:rsid w:val="00485BF5"/>
    <w:rsid w:val="00491245"/>
    <w:rsid w:val="004922D2"/>
    <w:rsid w:val="00492BCB"/>
    <w:rsid w:val="00497483"/>
    <w:rsid w:val="004977A7"/>
    <w:rsid w:val="004A3B3F"/>
    <w:rsid w:val="004A5F78"/>
    <w:rsid w:val="004C39B9"/>
    <w:rsid w:val="004D68E8"/>
    <w:rsid w:val="004E4B34"/>
    <w:rsid w:val="004E6781"/>
    <w:rsid w:val="004E75F4"/>
    <w:rsid w:val="004F0B34"/>
    <w:rsid w:val="0050081D"/>
    <w:rsid w:val="00503A72"/>
    <w:rsid w:val="00510CC4"/>
    <w:rsid w:val="0051539A"/>
    <w:rsid w:val="00516A56"/>
    <w:rsid w:val="00521C15"/>
    <w:rsid w:val="005244F6"/>
    <w:rsid w:val="00525C04"/>
    <w:rsid w:val="00526930"/>
    <w:rsid w:val="00527A92"/>
    <w:rsid w:val="00534D4B"/>
    <w:rsid w:val="005432CB"/>
    <w:rsid w:val="00560F75"/>
    <w:rsid w:val="0056797E"/>
    <w:rsid w:val="005701F4"/>
    <w:rsid w:val="00580AED"/>
    <w:rsid w:val="00582A88"/>
    <w:rsid w:val="00582BE5"/>
    <w:rsid w:val="0058630E"/>
    <w:rsid w:val="00593C2D"/>
    <w:rsid w:val="005A22F7"/>
    <w:rsid w:val="005A4742"/>
    <w:rsid w:val="005A7A21"/>
    <w:rsid w:val="005C27F0"/>
    <w:rsid w:val="005D6BBB"/>
    <w:rsid w:val="005E01D9"/>
    <w:rsid w:val="005E1FEC"/>
    <w:rsid w:val="005E3E9F"/>
    <w:rsid w:val="005E42F3"/>
    <w:rsid w:val="005E4B33"/>
    <w:rsid w:val="006059F9"/>
    <w:rsid w:val="00613B1D"/>
    <w:rsid w:val="006153AE"/>
    <w:rsid w:val="006361E5"/>
    <w:rsid w:val="00637281"/>
    <w:rsid w:val="00647157"/>
    <w:rsid w:val="00656E66"/>
    <w:rsid w:val="0066310F"/>
    <w:rsid w:val="00665E31"/>
    <w:rsid w:val="00670140"/>
    <w:rsid w:val="00670F6C"/>
    <w:rsid w:val="0067198F"/>
    <w:rsid w:val="00682714"/>
    <w:rsid w:val="006837C2"/>
    <w:rsid w:val="006846A2"/>
    <w:rsid w:val="006851D6"/>
    <w:rsid w:val="006956DE"/>
    <w:rsid w:val="006963B2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683A"/>
    <w:rsid w:val="006E73A3"/>
    <w:rsid w:val="006F295D"/>
    <w:rsid w:val="00703D0B"/>
    <w:rsid w:val="00704CFB"/>
    <w:rsid w:val="00713B22"/>
    <w:rsid w:val="00715396"/>
    <w:rsid w:val="0072175D"/>
    <w:rsid w:val="00735F4C"/>
    <w:rsid w:val="00744C45"/>
    <w:rsid w:val="00764556"/>
    <w:rsid w:val="007807BA"/>
    <w:rsid w:val="007A0913"/>
    <w:rsid w:val="007C3F20"/>
    <w:rsid w:val="007C4F2A"/>
    <w:rsid w:val="007D5C97"/>
    <w:rsid w:val="007E119F"/>
    <w:rsid w:val="007F2437"/>
    <w:rsid w:val="007F655F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2A14"/>
    <w:rsid w:val="008C3837"/>
    <w:rsid w:val="008D6DF0"/>
    <w:rsid w:val="008E20FB"/>
    <w:rsid w:val="008E28F1"/>
    <w:rsid w:val="008F23AC"/>
    <w:rsid w:val="008F3AF2"/>
    <w:rsid w:val="00903BE3"/>
    <w:rsid w:val="00903EEE"/>
    <w:rsid w:val="00904A3D"/>
    <w:rsid w:val="00912B0E"/>
    <w:rsid w:val="00914919"/>
    <w:rsid w:val="00916E83"/>
    <w:rsid w:val="00924F2A"/>
    <w:rsid w:val="00925FC2"/>
    <w:rsid w:val="00930044"/>
    <w:rsid w:val="00940DFA"/>
    <w:rsid w:val="009448FE"/>
    <w:rsid w:val="0096002C"/>
    <w:rsid w:val="00966EB6"/>
    <w:rsid w:val="0096730F"/>
    <w:rsid w:val="009710B4"/>
    <w:rsid w:val="0097288D"/>
    <w:rsid w:val="00975129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464A"/>
    <w:rsid w:val="009C64CD"/>
    <w:rsid w:val="009C7292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35415"/>
    <w:rsid w:val="00A40D9E"/>
    <w:rsid w:val="00A43820"/>
    <w:rsid w:val="00A45B98"/>
    <w:rsid w:val="00A504EC"/>
    <w:rsid w:val="00A528DB"/>
    <w:rsid w:val="00A6550F"/>
    <w:rsid w:val="00A67A67"/>
    <w:rsid w:val="00A7200A"/>
    <w:rsid w:val="00A90461"/>
    <w:rsid w:val="00AA1E43"/>
    <w:rsid w:val="00AB02D5"/>
    <w:rsid w:val="00AB0D6D"/>
    <w:rsid w:val="00AB1B91"/>
    <w:rsid w:val="00AB23A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02C74"/>
    <w:rsid w:val="00B1259E"/>
    <w:rsid w:val="00B2649B"/>
    <w:rsid w:val="00B327DB"/>
    <w:rsid w:val="00B40897"/>
    <w:rsid w:val="00B47BC9"/>
    <w:rsid w:val="00B50867"/>
    <w:rsid w:val="00B53BAC"/>
    <w:rsid w:val="00B542B1"/>
    <w:rsid w:val="00B551A3"/>
    <w:rsid w:val="00B55684"/>
    <w:rsid w:val="00B602A4"/>
    <w:rsid w:val="00B7567A"/>
    <w:rsid w:val="00B76794"/>
    <w:rsid w:val="00B86A40"/>
    <w:rsid w:val="00B90715"/>
    <w:rsid w:val="00B92F49"/>
    <w:rsid w:val="00BA2AA0"/>
    <w:rsid w:val="00BA320A"/>
    <w:rsid w:val="00BA7B85"/>
    <w:rsid w:val="00BB1139"/>
    <w:rsid w:val="00BB77B7"/>
    <w:rsid w:val="00BC0BBE"/>
    <w:rsid w:val="00BC2E88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17C60"/>
    <w:rsid w:val="00C217C9"/>
    <w:rsid w:val="00C27FD3"/>
    <w:rsid w:val="00C34352"/>
    <w:rsid w:val="00C36882"/>
    <w:rsid w:val="00C443C7"/>
    <w:rsid w:val="00C53BCA"/>
    <w:rsid w:val="00C657C6"/>
    <w:rsid w:val="00C65D7E"/>
    <w:rsid w:val="00C75F08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24F3"/>
    <w:rsid w:val="00CE6CEA"/>
    <w:rsid w:val="00CE713C"/>
    <w:rsid w:val="00CF1901"/>
    <w:rsid w:val="00CF2AEA"/>
    <w:rsid w:val="00CF5512"/>
    <w:rsid w:val="00D034E4"/>
    <w:rsid w:val="00D050DD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16A3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B7C4D"/>
    <w:rsid w:val="00DD7BB0"/>
    <w:rsid w:val="00DE32EF"/>
    <w:rsid w:val="00DE3570"/>
    <w:rsid w:val="00DE5B0F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A3ED1"/>
    <w:rsid w:val="00EA551F"/>
    <w:rsid w:val="00EB4C84"/>
    <w:rsid w:val="00EB7AB5"/>
    <w:rsid w:val="00EC2F00"/>
    <w:rsid w:val="00EC3523"/>
    <w:rsid w:val="00EC4153"/>
    <w:rsid w:val="00ED254C"/>
    <w:rsid w:val="00ED3399"/>
    <w:rsid w:val="00ED3652"/>
    <w:rsid w:val="00ED44D0"/>
    <w:rsid w:val="00EE51B7"/>
    <w:rsid w:val="00EE5E42"/>
    <w:rsid w:val="00F060A1"/>
    <w:rsid w:val="00F11559"/>
    <w:rsid w:val="00F166B5"/>
    <w:rsid w:val="00F16FB2"/>
    <w:rsid w:val="00F46402"/>
    <w:rsid w:val="00F52451"/>
    <w:rsid w:val="00F54883"/>
    <w:rsid w:val="00F6056F"/>
    <w:rsid w:val="00F758B7"/>
    <w:rsid w:val="00F76CDD"/>
    <w:rsid w:val="00F85088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C2446"/>
    <w:rsid w:val="00FD15B1"/>
    <w:rsid w:val="00FD49B4"/>
    <w:rsid w:val="00FD63A0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1FC59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hyperlink" Target="consultantplus://offline/ref=C563542C301EA042707DF59BEC04166DB4702BF83592B5A1CF031863D722B436B96AE207F979A88E8A574BA21E7521D1C4E27A64CC821617A3z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hyperlink" Target="consultantplus://offline/ref=EDD5934E47777776ECB9311676F1FBCC5E73958DD579C06A3EBFA31EA9A030CF5BCCCFA562F6F94032ABB518C17A13BA612C977CF948DC9ErFpDH" TargetMode="External"/><Relationship Id="rId25" Type="http://schemas.openxmlformats.org/officeDocument/2006/relationships/hyperlink" Target="consultantplus://offline/ref=DB785B0E9913D7AA6C8E7933E20B14F99368E0000397A198EA680883D22D8320375768C0419748E757BB006539j6B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5934E47777776ECB9311676F1FBCC5E73958DD579C06A3EBFA31EA9A030CF5BCCCFA562F6F84932ABB518C17A13BA612C977CF948DC9ErFpDH" TargetMode="External"/><Relationship Id="rId20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051/037e0763307d06d4ef602c8e96101a10fe48280e/" TargetMode="External"/><Relationship Id="rId24" Type="http://schemas.openxmlformats.org/officeDocument/2006/relationships/hyperlink" Target="consultantplus://offline/ref=DB785B0E9913D7AA6C8E7933E20B14F9936AE4000498A198EA680883D22D8320375768C0419748E757BB006539j6BE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051/037e0763307d06d4ef602c8e96101a10fe48280e/" TargetMode="External"/><Relationship Id="rId23" Type="http://schemas.openxmlformats.org/officeDocument/2006/relationships/hyperlink" Target="consultantplus://offline/ref=C563542C301EA042707DF59BEC04166DB4702BF83592B5A1CF031863D722B436B96AE207F979A88D8C574BA21E7521D1C4E27A64CC821617A3zDH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hyperlink" Target="consultantplus://offline/ref=C563542C301EA042707DF59BEC04166DB4702BF83592B5A1CF031863D722B436B96AE207F979A88E89574BA21E7521D1C4E27A64CC821617A3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Relationship Id="rId22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2021-05-27T13:21:00Z</cp:lastPrinted>
  <dcterms:created xsi:type="dcterms:W3CDTF">2021-04-30T12:00:00Z</dcterms:created>
  <dcterms:modified xsi:type="dcterms:W3CDTF">2021-05-27T13:26:00Z</dcterms:modified>
</cp:coreProperties>
</file>